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2140A3" w14:textId="08D8572E" w:rsidR="009E1BF3" w:rsidRPr="009E1BF3" w:rsidRDefault="009E1BF3" w:rsidP="009E1BF3">
      <w:pPr>
        <w:spacing w:after="0" w:line="240" w:lineRule="auto"/>
        <w:rPr>
          <w:rFonts w:eastAsia="Times New Roman" w:cstheme="minorHAnsi"/>
          <w:color w:val="001F34"/>
          <w:kern w:val="0"/>
          <w:sz w:val="24"/>
          <w:szCs w:val="24"/>
          <w:lang w:eastAsia="en-AU"/>
          <w14:ligatures w14:val="none"/>
        </w:rPr>
      </w:pPr>
      <w:r w:rsidRPr="009E1BF3">
        <w:rPr>
          <w:rFonts w:eastAsia="Times New Roman" w:cstheme="minorHAnsi"/>
          <w:b/>
          <w:bCs/>
          <w:color w:val="001F34"/>
          <w:kern w:val="0"/>
          <w:sz w:val="45"/>
          <w:szCs w:val="45"/>
          <w:lang w:eastAsia="en-AU"/>
          <w14:ligatures w14:val="none"/>
        </w:rPr>
        <w:t xml:space="preserve">TERMS &amp; CONDITIONS </w:t>
      </w:r>
      <w:r w:rsidR="007241C4">
        <w:rPr>
          <w:rFonts w:eastAsia="Times New Roman" w:cstheme="minorHAnsi"/>
          <w:b/>
          <w:bCs/>
          <w:color w:val="001F34"/>
          <w:kern w:val="0"/>
          <w:sz w:val="45"/>
          <w:szCs w:val="45"/>
          <w:lang w:eastAsia="en-AU"/>
          <w14:ligatures w14:val="none"/>
        </w:rPr>
        <w:t>–</w:t>
      </w:r>
      <w:r w:rsidRPr="009E1BF3">
        <w:rPr>
          <w:rFonts w:eastAsia="Times New Roman" w:cstheme="minorHAnsi"/>
          <w:b/>
          <w:bCs/>
          <w:color w:val="001F34"/>
          <w:kern w:val="0"/>
          <w:sz w:val="45"/>
          <w:szCs w:val="45"/>
          <w:lang w:eastAsia="en-AU"/>
          <w14:ligatures w14:val="none"/>
        </w:rPr>
        <w:t xml:space="preserve"> </w:t>
      </w:r>
      <w:r w:rsidR="007241C4">
        <w:rPr>
          <w:rFonts w:eastAsia="Times New Roman" w:cstheme="minorHAnsi"/>
          <w:b/>
          <w:bCs/>
          <w:color w:val="001F34"/>
          <w:kern w:val="0"/>
          <w:sz w:val="45"/>
          <w:szCs w:val="45"/>
          <w:lang w:eastAsia="en-AU"/>
          <w14:ligatures w14:val="none"/>
        </w:rPr>
        <w:t xml:space="preserve">Variety – the Children’s Charity WIN a Kia </w:t>
      </w:r>
      <w:r w:rsidR="00DE33BE">
        <w:rPr>
          <w:rFonts w:eastAsia="Times New Roman" w:cstheme="minorHAnsi"/>
          <w:b/>
          <w:bCs/>
          <w:color w:val="001F34"/>
          <w:kern w:val="0"/>
          <w:sz w:val="45"/>
          <w:szCs w:val="45"/>
          <w:lang w:eastAsia="en-AU"/>
          <w14:ligatures w14:val="none"/>
        </w:rPr>
        <w:t>EV3 or Kia Sportage Raffle</w:t>
      </w:r>
    </w:p>
    <w:p w14:paraId="59B96629" w14:textId="77777777" w:rsidR="009E1BF3" w:rsidRPr="009E1BF3" w:rsidRDefault="009E1BF3" w:rsidP="009E1BF3">
      <w:pPr>
        <w:spacing w:after="0" w:line="240" w:lineRule="auto"/>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 </w:t>
      </w:r>
    </w:p>
    <w:p w14:paraId="38910E88" w14:textId="31B18A44" w:rsidR="009E1BF3" w:rsidRPr="009E1BF3" w:rsidRDefault="009E1BF3" w:rsidP="009E1BF3">
      <w:pPr>
        <w:spacing w:after="0" w:line="240" w:lineRule="auto"/>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 xml:space="preserve">This Raffle is run by </w:t>
      </w:r>
      <w:r w:rsidR="007241C4">
        <w:rPr>
          <w:rFonts w:eastAsia="Times New Roman" w:cstheme="minorHAnsi"/>
          <w:color w:val="001F34"/>
          <w:kern w:val="0"/>
          <w:sz w:val="24"/>
          <w:szCs w:val="24"/>
          <w:lang w:eastAsia="en-AU"/>
          <w14:ligatures w14:val="none"/>
        </w:rPr>
        <w:t>Variety – the Children’s Charity Victoria</w:t>
      </w:r>
      <w:r w:rsidRPr="009E1BF3">
        <w:rPr>
          <w:rFonts w:eastAsia="Times New Roman" w:cstheme="minorHAnsi"/>
          <w:color w:val="001F34"/>
          <w:kern w:val="0"/>
          <w:sz w:val="24"/>
          <w:szCs w:val="24"/>
          <w:lang w:eastAsia="en-AU"/>
          <w14:ligatures w14:val="none"/>
        </w:rPr>
        <w:t xml:space="preserve"> (“</w:t>
      </w:r>
      <w:r w:rsidR="007241C4" w:rsidRPr="007241C4">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 xml:space="preserve">”) of </w:t>
      </w:r>
      <w:r w:rsidR="007241C4" w:rsidRPr="007241C4">
        <w:rPr>
          <w:rFonts w:eastAsia="Times New Roman" w:cstheme="minorHAnsi"/>
          <w:color w:val="001F34"/>
          <w:kern w:val="0"/>
          <w:sz w:val="24"/>
          <w:szCs w:val="24"/>
          <w:lang w:eastAsia="en-AU"/>
          <w14:ligatures w14:val="none"/>
        </w:rPr>
        <w:t>H71, 63-85 Turner Street, Port Melbourne VIC 3207</w:t>
      </w:r>
      <w:r w:rsidR="007241C4" w:rsidRPr="009E1BF3">
        <w:rPr>
          <w:rFonts w:eastAsia="Times New Roman" w:cstheme="minorHAnsi"/>
          <w:color w:val="001F34"/>
          <w:kern w:val="0"/>
          <w:sz w:val="24"/>
          <w:szCs w:val="24"/>
          <w:lang w:eastAsia="en-AU"/>
          <w14:ligatures w14:val="none"/>
        </w:rPr>
        <w:t xml:space="preserve"> </w:t>
      </w:r>
      <w:r w:rsidRPr="009E1BF3">
        <w:rPr>
          <w:rFonts w:eastAsia="Times New Roman" w:cstheme="minorHAnsi"/>
          <w:color w:val="001F34"/>
          <w:kern w:val="0"/>
          <w:sz w:val="24"/>
          <w:szCs w:val="24"/>
          <w:lang w:eastAsia="en-AU"/>
          <w14:ligatures w14:val="none"/>
        </w:rPr>
        <w:t xml:space="preserve">(ABN </w:t>
      </w:r>
      <w:r w:rsidR="007241C4">
        <w:rPr>
          <w:rFonts w:eastAsia="Times New Roman" w:cstheme="minorHAnsi"/>
          <w:color w:val="001F34"/>
          <w:kern w:val="0"/>
          <w:sz w:val="24"/>
          <w:szCs w:val="24"/>
          <w:lang w:eastAsia="en-AU"/>
          <w14:ligatures w14:val="none"/>
        </w:rPr>
        <w:t>80 145 257 414</w:t>
      </w:r>
      <w:r w:rsidRPr="009E1BF3">
        <w:rPr>
          <w:rFonts w:eastAsia="Times New Roman" w:cstheme="minorHAnsi"/>
          <w:color w:val="001F34"/>
          <w:kern w:val="0"/>
          <w:sz w:val="24"/>
          <w:szCs w:val="24"/>
          <w:lang w:eastAsia="en-AU"/>
          <w14:ligatures w14:val="none"/>
        </w:rPr>
        <w:t xml:space="preserve">). </w:t>
      </w:r>
    </w:p>
    <w:p w14:paraId="2FE756DE" w14:textId="2AFF9800"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 xml:space="preserve">1) Information provided by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 xml:space="preserve"> on how to enter forms part of the terms and conditions of entry.</w:t>
      </w:r>
    </w:p>
    <w:p w14:paraId="58FC45DC" w14:textId="2A771164"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2) Purchase of a raffle ticket is deemed acceptance of these Terms and Conditions by the person whose name is completed on the ticket or the person identified as a gift recipient.</w:t>
      </w:r>
    </w:p>
    <w:p w14:paraId="6110E023" w14:textId="77777777"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3) Where a ticket in the competition is purchased as a gift for and/or on behalf of another person (gift recipient), the purchaser of the ticket is deemed to be acting as an agent for the gift recipient and the gift recipient will be deemed to have accepted these terms and conditions.</w:t>
      </w:r>
    </w:p>
    <w:p w14:paraId="5F738909" w14:textId="77777777"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4) These terms and conditions apply to all entries into and/or prizes in the competition.</w:t>
      </w:r>
    </w:p>
    <w:p w14:paraId="6E5D14CE" w14:textId="0D7818BA"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 xml:space="preserve">5) All proceeds from the raffle tickets will be donated to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w:t>
      </w:r>
    </w:p>
    <w:p w14:paraId="03F40A51" w14:textId="77777777" w:rsidR="009E1BF3" w:rsidRPr="009E1BF3" w:rsidRDefault="009E1BF3" w:rsidP="009E1BF3">
      <w:pPr>
        <w:spacing w:after="0" w:line="240" w:lineRule="auto"/>
        <w:rPr>
          <w:rFonts w:eastAsia="Times New Roman" w:cstheme="minorHAnsi"/>
          <w:color w:val="001F34"/>
          <w:kern w:val="0"/>
          <w:sz w:val="24"/>
          <w:szCs w:val="24"/>
          <w:lang w:eastAsia="en-AU"/>
          <w14:ligatures w14:val="none"/>
        </w:rPr>
      </w:pPr>
      <w:r w:rsidRPr="009E1BF3">
        <w:rPr>
          <w:rFonts w:eastAsia="Times New Roman" w:cstheme="minorHAnsi"/>
          <w:b/>
          <w:bCs/>
          <w:color w:val="001F34"/>
          <w:kern w:val="0"/>
          <w:sz w:val="24"/>
          <w:szCs w:val="24"/>
          <w:lang w:eastAsia="en-AU"/>
          <w14:ligatures w14:val="none"/>
        </w:rPr>
        <w:t>WHO CAN ENTER?</w:t>
      </w:r>
    </w:p>
    <w:p w14:paraId="443C730F" w14:textId="0D1D4038" w:rsidR="009E1BF3" w:rsidRPr="009E1BF3" w:rsidRDefault="009E1BF3" w:rsidP="7371AB75">
      <w:pPr>
        <w:spacing w:before="195" w:after="195" w:line="360" w:lineRule="atLeast"/>
        <w:rPr>
          <w:rFonts w:eastAsia="Times New Roman"/>
          <w:color w:val="001F34"/>
          <w:kern w:val="0"/>
          <w:sz w:val="24"/>
          <w:szCs w:val="24"/>
          <w:lang w:eastAsia="en-AU"/>
          <w14:ligatures w14:val="none"/>
        </w:rPr>
      </w:pPr>
      <w:r w:rsidRPr="00F15908">
        <w:rPr>
          <w:rFonts w:eastAsia="Times New Roman"/>
          <w:color w:val="001F34"/>
          <w:kern w:val="0"/>
          <w:sz w:val="24"/>
          <w:szCs w:val="24"/>
          <w:lang w:eastAsia="en-AU"/>
          <w14:ligatures w14:val="none"/>
        </w:rPr>
        <w:t>6) Entry is open to all permanent residents of V</w:t>
      </w:r>
      <w:r w:rsidR="00CA554B" w:rsidRPr="00F15908">
        <w:rPr>
          <w:rFonts w:eastAsia="Times New Roman"/>
          <w:color w:val="001F34"/>
          <w:kern w:val="0"/>
          <w:sz w:val="24"/>
          <w:szCs w:val="24"/>
          <w:lang w:eastAsia="en-AU"/>
          <w14:ligatures w14:val="none"/>
        </w:rPr>
        <w:t>ictoria</w:t>
      </w:r>
      <w:r w:rsidR="00F15908" w:rsidRPr="00F15908">
        <w:rPr>
          <w:rFonts w:eastAsia="Times New Roman"/>
          <w:color w:val="001F34"/>
          <w:kern w:val="0"/>
          <w:sz w:val="24"/>
          <w:szCs w:val="24"/>
          <w:lang w:eastAsia="en-AU"/>
          <w14:ligatures w14:val="none"/>
        </w:rPr>
        <w:t xml:space="preserve"> and</w:t>
      </w:r>
      <w:r w:rsidR="10877AB1" w:rsidRPr="00F15908">
        <w:rPr>
          <w:rFonts w:eastAsia="Times New Roman"/>
          <w:color w:val="001F34"/>
          <w:kern w:val="0"/>
          <w:sz w:val="24"/>
          <w:szCs w:val="24"/>
          <w:lang w:eastAsia="en-AU"/>
          <w14:ligatures w14:val="none"/>
        </w:rPr>
        <w:t xml:space="preserve"> New South Wales</w:t>
      </w:r>
      <w:r w:rsidRPr="00F15908">
        <w:rPr>
          <w:rFonts w:eastAsia="Times New Roman"/>
          <w:color w:val="001F34"/>
          <w:kern w:val="0"/>
          <w:sz w:val="24"/>
          <w:szCs w:val="24"/>
          <w:lang w:eastAsia="en-AU"/>
          <w14:ligatures w14:val="none"/>
        </w:rPr>
        <w:t xml:space="preserve"> aged 18 years or older. </w:t>
      </w:r>
      <w:r w:rsidR="00CA554B" w:rsidRPr="00F15908">
        <w:rPr>
          <w:rFonts w:eastAsia="Times New Roman"/>
          <w:color w:val="001F34"/>
          <w:kern w:val="0"/>
          <w:sz w:val="24"/>
          <w:szCs w:val="24"/>
          <w:lang w:eastAsia="en-AU"/>
          <w14:ligatures w14:val="none"/>
        </w:rPr>
        <w:t xml:space="preserve">ACT, NT, </w:t>
      </w:r>
      <w:r w:rsidRPr="00F15908">
        <w:rPr>
          <w:rFonts w:eastAsia="Times New Roman"/>
          <w:color w:val="001F34"/>
          <w:kern w:val="0"/>
          <w:sz w:val="24"/>
          <w:szCs w:val="24"/>
          <w:lang w:eastAsia="en-AU"/>
          <w14:ligatures w14:val="none"/>
        </w:rPr>
        <w:t>WA</w:t>
      </w:r>
      <w:r w:rsidR="00F15908" w:rsidRPr="00F15908">
        <w:rPr>
          <w:rFonts w:eastAsia="Times New Roman"/>
          <w:color w:val="001F34"/>
          <w:kern w:val="0"/>
          <w:sz w:val="24"/>
          <w:szCs w:val="24"/>
          <w:lang w:eastAsia="en-AU"/>
          <w14:ligatures w14:val="none"/>
        </w:rPr>
        <w:t>, TAS, QLD</w:t>
      </w:r>
      <w:r w:rsidRPr="00F15908">
        <w:rPr>
          <w:rFonts w:eastAsia="Times New Roman"/>
          <w:color w:val="001F34"/>
          <w:kern w:val="0"/>
          <w:sz w:val="24"/>
          <w:szCs w:val="24"/>
          <w:lang w:eastAsia="en-AU"/>
          <w14:ligatures w14:val="none"/>
        </w:rPr>
        <w:t xml:space="preserve"> and SA residents are </w:t>
      </w:r>
      <w:r w:rsidRPr="00F15908">
        <w:rPr>
          <w:rFonts w:eastAsia="Times New Roman"/>
          <w:b/>
          <w:bCs/>
          <w:color w:val="001F34"/>
          <w:kern w:val="0"/>
          <w:sz w:val="24"/>
          <w:szCs w:val="24"/>
          <w:lang w:eastAsia="en-AU"/>
          <w14:ligatures w14:val="none"/>
        </w:rPr>
        <w:t>not</w:t>
      </w:r>
      <w:r w:rsidRPr="00F15908">
        <w:rPr>
          <w:rFonts w:eastAsia="Times New Roman"/>
          <w:color w:val="001F34"/>
          <w:kern w:val="0"/>
          <w:sz w:val="24"/>
          <w:szCs w:val="24"/>
          <w:lang w:eastAsia="en-AU"/>
          <w14:ligatures w14:val="none"/>
        </w:rPr>
        <w:t xml:space="preserve"> eligible to enter.</w:t>
      </w:r>
    </w:p>
    <w:p w14:paraId="5E16D1AD" w14:textId="48A91474"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 xml:space="preserve">7) </w:t>
      </w:r>
      <w:r w:rsidR="000D0089" w:rsidRPr="000D0089">
        <w:rPr>
          <w:rFonts w:eastAsia="Times New Roman" w:cstheme="minorHAnsi"/>
          <w:color w:val="001F34"/>
          <w:kern w:val="0"/>
          <w:sz w:val="24"/>
          <w:szCs w:val="24"/>
          <w:lang w:eastAsia="en-AU"/>
          <w14:ligatures w14:val="none"/>
        </w:rPr>
        <w:t>Employees of Variety - the Children's Charity of Victoria and their immediate families are ineligible to purchase raffle tickets. Immediate families include a spouse or former spouse, de facto partner or former de facto partner, child, stepchild, parent, stepparent, grandparent, grandchild, sibling, or stepsibling of an employee of Variety - the Children's Charity.</w:t>
      </w:r>
    </w:p>
    <w:p w14:paraId="2C76C1C6" w14:textId="77777777" w:rsidR="009E1BF3" w:rsidRPr="009E1BF3" w:rsidRDefault="009E1BF3" w:rsidP="009E1BF3">
      <w:pPr>
        <w:spacing w:after="0" w:line="240" w:lineRule="auto"/>
        <w:rPr>
          <w:rFonts w:eastAsia="Times New Roman" w:cstheme="minorHAnsi"/>
          <w:color w:val="001F34"/>
          <w:kern w:val="0"/>
          <w:sz w:val="24"/>
          <w:szCs w:val="24"/>
          <w:lang w:eastAsia="en-AU"/>
          <w14:ligatures w14:val="none"/>
        </w:rPr>
      </w:pPr>
      <w:r w:rsidRPr="009E1BF3">
        <w:rPr>
          <w:rFonts w:eastAsia="Times New Roman" w:cstheme="minorHAnsi"/>
          <w:b/>
          <w:bCs/>
          <w:color w:val="001F34"/>
          <w:kern w:val="0"/>
          <w:sz w:val="24"/>
          <w:szCs w:val="24"/>
          <w:lang w:eastAsia="en-AU"/>
          <w14:ligatures w14:val="none"/>
        </w:rPr>
        <w:t>HOW TO ENTER</w:t>
      </w:r>
    </w:p>
    <w:p w14:paraId="62F4A04B" w14:textId="09B573E2" w:rsidR="009E1BF3" w:rsidRPr="009E1BF3" w:rsidRDefault="009E1BF3" w:rsidP="74E9782D">
      <w:pPr>
        <w:spacing w:before="195" w:after="195" w:line="360" w:lineRule="atLeast"/>
        <w:rPr>
          <w:rFonts w:eastAsia="Times New Roman"/>
          <w:color w:val="001F34"/>
          <w:kern w:val="0"/>
          <w:sz w:val="24"/>
          <w:szCs w:val="24"/>
          <w:lang w:eastAsia="en-AU"/>
          <w14:ligatures w14:val="none"/>
        </w:rPr>
      </w:pPr>
      <w:r w:rsidRPr="74E9782D">
        <w:rPr>
          <w:rFonts w:eastAsia="Times New Roman"/>
          <w:color w:val="001F34"/>
          <w:kern w:val="0"/>
          <w:sz w:val="24"/>
          <w:szCs w:val="24"/>
          <w:lang w:eastAsia="en-AU"/>
          <w14:ligatures w14:val="none"/>
        </w:rPr>
        <w:t xml:space="preserve">8) Raffle ticket sales will commence on </w:t>
      </w:r>
      <w:r w:rsidR="16CB6A06" w:rsidRPr="74E9782D">
        <w:rPr>
          <w:rFonts w:eastAsia="Times New Roman"/>
          <w:color w:val="001F34"/>
          <w:kern w:val="0"/>
          <w:sz w:val="24"/>
          <w:szCs w:val="24"/>
          <w:lang w:eastAsia="en-AU"/>
          <w14:ligatures w14:val="none"/>
        </w:rPr>
        <w:t>1</w:t>
      </w:r>
      <w:r w:rsidR="00151EDA">
        <w:rPr>
          <w:rFonts w:eastAsia="Times New Roman"/>
          <w:color w:val="001F34"/>
          <w:kern w:val="0"/>
          <w:sz w:val="24"/>
          <w:szCs w:val="24"/>
          <w:lang w:eastAsia="en-AU"/>
          <w14:ligatures w14:val="none"/>
        </w:rPr>
        <w:t>5</w:t>
      </w:r>
      <w:r w:rsidR="007F4B07" w:rsidRPr="74E9782D">
        <w:rPr>
          <w:rFonts w:eastAsia="Times New Roman"/>
          <w:color w:val="001F34"/>
          <w:kern w:val="0"/>
          <w:sz w:val="24"/>
          <w:szCs w:val="24"/>
          <w:lang w:eastAsia="en-AU"/>
          <w14:ligatures w14:val="none"/>
        </w:rPr>
        <w:t xml:space="preserve"> </w:t>
      </w:r>
      <w:r w:rsidR="00F44263" w:rsidRPr="74E9782D">
        <w:rPr>
          <w:rFonts w:eastAsia="Times New Roman"/>
          <w:color w:val="001F34"/>
          <w:kern w:val="0"/>
          <w:sz w:val="24"/>
          <w:szCs w:val="24"/>
          <w:lang w:eastAsia="en-AU"/>
          <w14:ligatures w14:val="none"/>
        </w:rPr>
        <w:t>July</w:t>
      </w:r>
      <w:r w:rsidRPr="74E9782D">
        <w:rPr>
          <w:rFonts w:eastAsia="Times New Roman"/>
          <w:color w:val="001F34"/>
          <w:kern w:val="0"/>
          <w:sz w:val="24"/>
          <w:szCs w:val="24"/>
          <w:lang w:eastAsia="en-AU"/>
          <w14:ligatures w14:val="none"/>
        </w:rPr>
        <w:t xml:space="preserve"> 202</w:t>
      </w:r>
      <w:r w:rsidR="00151EDA">
        <w:rPr>
          <w:rFonts w:eastAsia="Times New Roman"/>
          <w:color w:val="001F34"/>
          <w:kern w:val="0"/>
          <w:sz w:val="24"/>
          <w:szCs w:val="24"/>
          <w:lang w:eastAsia="en-AU"/>
          <w14:ligatures w14:val="none"/>
        </w:rPr>
        <w:t>6</w:t>
      </w:r>
      <w:r w:rsidRPr="74E9782D">
        <w:rPr>
          <w:rFonts w:eastAsia="Times New Roman"/>
          <w:color w:val="001F34"/>
          <w:kern w:val="0"/>
          <w:sz w:val="24"/>
          <w:szCs w:val="24"/>
          <w:lang w:eastAsia="en-AU"/>
          <w14:ligatures w14:val="none"/>
        </w:rPr>
        <w:t xml:space="preserve"> at </w:t>
      </w:r>
      <w:r w:rsidR="007F4B07" w:rsidRPr="74E9782D">
        <w:rPr>
          <w:rFonts w:eastAsia="Times New Roman"/>
          <w:color w:val="001F34"/>
          <w:kern w:val="0"/>
          <w:sz w:val="24"/>
          <w:szCs w:val="24"/>
          <w:lang w:eastAsia="en-AU"/>
          <w14:ligatures w14:val="none"/>
        </w:rPr>
        <w:t>9</w:t>
      </w:r>
      <w:r w:rsidRPr="74E9782D">
        <w:rPr>
          <w:rFonts w:eastAsia="Times New Roman"/>
          <w:color w:val="001F34"/>
          <w:kern w:val="0"/>
          <w:sz w:val="24"/>
          <w:szCs w:val="24"/>
          <w:lang w:eastAsia="en-AU"/>
          <w14:ligatures w14:val="none"/>
        </w:rPr>
        <w:t xml:space="preserve">:00am (AEST) and conclude on </w:t>
      </w:r>
      <w:r w:rsidR="007F4B07" w:rsidRPr="74E9782D">
        <w:rPr>
          <w:rFonts w:eastAsia="Times New Roman"/>
          <w:color w:val="001F34"/>
          <w:kern w:val="0"/>
          <w:sz w:val="24"/>
          <w:szCs w:val="24"/>
          <w:lang w:eastAsia="en-AU"/>
          <w14:ligatures w14:val="none"/>
        </w:rPr>
        <w:t>2</w:t>
      </w:r>
      <w:r w:rsidR="00151EDA">
        <w:rPr>
          <w:rFonts w:eastAsia="Times New Roman"/>
          <w:color w:val="001F34"/>
          <w:kern w:val="0"/>
          <w:sz w:val="24"/>
          <w:szCs w:val="24"/>
          <w:lang w:eastAsia="en-AU"/>
          <w14:ligatures w14:val="none"/>
        </w:rPr>
        <w:t>3</w:t>
      </w:r>
      <w:r w:rsidRPr="74E9782D">
        <w:rPr>
          <w:rFonts w:eastAsia="Times New Roman"/>
          <w:color w:val="001F34"/>
          <w:kern w:val="0"/>
          <w:sz w:val="24"/>
          <w:szCs w:val="24"/>
          <w:lang w:eastAsia="en-AU"/>
          <w14:ligatures w14:val="none"/>
        </w:rPr>
        <w:t xml:space="preserve"> </w:t>
      </w:r>
      <w:r w:rsidR="007F4B07" w:rsidRPr="74E9782D">
        <w:rPr>
          <w:rFonts w:eastAsia="Times New Roman"/>
          <w:color w:val="001F34"/>
          <w:kern w:val="0"/>
          <w:sz w:val="24"/>
          <w:szCs w:val="24"/>
          <w:lang w:eastAsia="en-AU"/>
          <w14:ligatures w14:val="none"/>
        </w:rPr>
        <w:t>September</w:t>
      </w:r>
      <w:r w:rsidRPr="74E9782D">
        <w:rPr>
          <w:rFonts w:eastAsia="Times New Roman"/>
          <w:color w:val="001F34"/>
          <w:kern w:val="0"/>
          <w:sz w:val="24"/>
          <w:szCs w:val="24"/>
          <w:lang w:eastAsia="en-AU"/>
          <w14:ligatures w14:val="none"/>
        </w:rPr>
        <w:t xml:space="preserve"> 202</w:t>
      </w:r>
      <w:r w:rsidR="00151EDA">
        <w:rPr>
          <w:rFonts w:eastAsia="Times New Roman"/>
          <w:color w:val="001F34"/>
          <w:kern w:val="0"/>
          <w:sz w:val="24"/>
          <w:szCs w:val="24"/>
          <w:lang w:eastAsia="en-AU"/>
          <w14:ligatures w14:val="none"/>
        </w:rPr>
        <w:t>6</w:t>
      </w:r>
      <w:r w:rsidRPr="74E9782D">
        <w:rPr>
          <w:rFonts w:eastAsia="Times New Roman"/>
          <w:color w:val="001F34"/>
          <w:kern w:val="0"/>
          <w:sz w:val="24"/>
          <w:szCs w:val="24"/>
          <w:lang w:eastAsia="en-AU"/>
          <w14:ligatures w14:val="none"/>
        </w:rPr>
        <w:t xml:space="preserve"> at </w:t>
      </w:r>
      <w:r w:rsidR="007F4B07" w:rsidRPr="74E9782D">
        <w:rPr>
          <w:rFonts w:eastAsia="Times New Roman"/>
          <w:color w:val="001F34"/>
          <w:kern w:val="0"/>
          <w:sz w:val="24"/>
          <w:szCs w:val="24"/>
          <w:lang w:eastAsia="en-AU"/>
          <w14:ligatures w14:val="none"/>
        </w:rPr>
        <w:t>3</w:t>
      </w:r>
      <w:r w:rsidRPr="74E9782D">
        <w:rPr>
          <w:rFonts w:eastAsia="Times New Roman"/>
          <w:color w:val="001F34"/>
          <w:kern w:val="0"/>
          <w:sz w:val="24"/>
          <w:szCs w:val="24"/>
          <w:lang w:eastAsia="en-AU"/>
          <w14:ligatures w14:val="none"/>
        </w:rPr>
        <w:t>pm (AEST) ("</w:t>
      </w:r>
      <w:r w:rsidRPr="74E9782D">
        <w:rPr>
          <w:rFonts w:eastAsia="Times New Roman"/>
          <w:b/>
          <w:bCs/>
          <w:color w:val="001F34"/>
          <w:kern w:val="0"/>
          <w:sz w:val="24"/>
          <w:szCs w:val="24"/>
          <w:lang w:eastAsia="en-AU"/>
          <w14:ligatures w14:val="none"/>
        </w:rPr>
        <w:t>Promotion Period</w:t>
      </w:r>
      <w:r w:rsidRPr="74E9782D">
        <w:rPr>
          <w:rFonts w:eastAsia="Times New Roman"/>
          <w:color w:val="001F34"/>
          <w:kern w:val="0"/>
          <w:sz w:val="24"/>
          <w:szCs w:val="24"/>
          <w:lang w:eastAsia="en-AU"/>
          <w14:ligatures w14:val="none"/>
        </w:rPr>
        <w:t>"), unless sold out prior.</w:t>
      </w:r>
    </w:p>
    <w:p w14:paraId="5DB65581" w14:textId="26401192" w:rsid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 xml:space="preserve">9) A total of </w:t>
      </w:r>
      <w:r w:rsidR="007F4B07">
        <w:rPr>
          <w:rFonts w:eastAsia="Times New Roman" w:cstheme="minorHAnsi"/>
          <w:color w:val="001F34"/>
          <w:kern w:val="0"/>
          <w:sz w:val="24"/>
          <w:szCs w:val="24"/>
          <w:lang w:eastAsia="en-AU"/>
          <w14:ligatures w14:val="none"/>
        </w:rPr>
        <w:t>2</w:t>
      </w:r>
      <w:r w:rsidRPr="009E1BF3">
        <w:rPr>
          <w:rFonts w:eastAsia="Times New Roman" w:cstheme="minorHAnsi"/>
          <w:color w:val="001F34"/>
          <w:kern w:val="0"/>
          <w:sz w:val="24"/>
          <w:szCs w:val="24"/>
          <w:lang w:eastAsia="en-AU"/>
          <w14:ligatures w14:val="none"/>
        </w:rPr>
        <w:t>,0</w:t>
      </w:r>
      <w:r w:rsidR="00BC4287">
        <w:rPr>
          <w:rFonts w:eastAsia="Times New Roman" w:cstheme="minorHAnsi"/>
          <w:color w:val="001F34"/>
          <w:kern w:val="0"/>
          <w:sz w:val="24"/>
          <w:szCs w:val="24"/>
          <w:lang w:eastAsia="en-AU"/>
          <w14:ligatures w14:val="none"/>
        </w:rPr>
        <w:t>00</w:t>
      </w:r>
      <w:r w:rsidRPr="009E1BF3">
        <w:rPr>
          <w:rFonts w:eastAsia="Times New Roman" w:cstheme="minorHAnsi"/>
          <w:color w:val="001F34"/>
          <w:kern w:val="0"/>
          <w:sz w:val="24"/>
          <w:szCs w:val="24"/>
          <w:lang w:eastAsia="en-AU"/>
          <w14:ligatures w14:val="none"/>
        </w:rPr>
        <w:t xml:space="preserve"> tickets will be available for sale. </w:t>
      </w:r>
      <w:r w:rsidR="00BC4287">
        <w:rPr>
          <w:rFonts w:eastAsia="Times New Roman" w:cstheme="minorHAnsi"/>
          <w:color w:val="001F34"/>
          <w:kern w:val="0"/>
          <w:sz w:val="24"/>
          <w:szCs w:val="24"/>
          <w:lang w:eastAsia="en-AU"/>
          <w14:ligatures w14:val="none"/>
        </w:rPr>
        <w:t>Tickets cost as follows:</w:t>
      </w:r>
    </w:p>
    <w:p w14:paraId="1DB368EB" w14:textId="088EF09A" w:rsidR="00BC4287" w:rsidRPr="009E1BF3" w:rsidRDefault="00BC4287" w:rsidP="009E1BF3">
      <w:pPr>
        <w:spacing w:before="195" w:after="195" w:line="360" w:lineRule="atLeast"/>
        <w:rPr>
          <w:rFonts w:eastAsia="Times New Roman" w:cstheme="minorHAnsi"/>
          <w:color w:val="001F34"/>
          <w:kern w:val="0"/>
          <w:sz w:val="24"/>
          <w:szCs w:val="24"/>
          <w:lang w:eastAsia="en-AU"/>
          <w14:ligatures w14:val="none"/>
        </w:rPr>
      </w:pPr>
      <w:r>
        <w:rPr>
          <w:rFonts w:eastAsia="Times New Roman" w:cstheme="minorHAnsi"/>
          <w:color w:val="001F34"/>
          <w:kern w:val="0"/>
          <w:sz w:val="24"/>
          <w:szCs w:val="24"/>
          <w:lang w:val="en-US" w:eastAsia="en-AU"/>
          <w14:ligatures w14:val="none"/>
        </w:rPr>
        <w:t xml:space="preserve"> </w:t>
      </w:r>
      <w:r w:rsidRPr="00BC4287">
        <w:rPr>
          <w:rFonts w:eastAsia="Times New Roman" w:cstheme="minorHAnsi"/>
          <w:color w:val="001F34"/>
          <w:kern w:val="0"/>
          <w:sz w:val="24"/>
          <w:szCs w:val="24"/>
          <w:lang w:val="en-US" w:eastAsia="en-AU"/>
          <w14:ligatures w14:val="none"/>
        </w:rPr>
        <w:t>1 ticket — $100</w:t>
      </w:r>
      <w:r w:rsidRPr="00BC4287">
        <w:rPr>
          <w:rFonts w:eastAsia="Times New Roman" w:cstheme="minorHAnsi"/>
          <w:color w:val="001F34"/>
          <w:kern w:val="0"/>
          <w:sz w:val="24"/>
          <w:szCs w:val="24"/>
          <w:lang w:val="en-US" w:eastAsia="en-AU"/>
          <w14:ligatures w14:val="none"/>
        </w:rPr>
        <w:br/>
        <w:t xml:space="preserve"> 2 tickets — $195</w:t>
      </w:r>
      <w:r w:rsidRPr="00BC4287">
        <w:rPr>
          <w:rFonts w:eastAsia="Times New Roman" w:cstheme="minorHAnsi"/>
          <w:color w:val="001F34"/>
          <w:kern w:val="0"/>
          <w:sz w:val="24"/>
          <w:szCs w:val="24"/>
          <w:lang w:val="en-US" w:eastAsia="en-AU"/>
          <w14:ligatures w14:val="none"/>
        </w:rPr>
        <w:br/>
        <w:t xml:space="preserve"> 3 tickets — $285 —  best value</w:t>
      </w:r>
      <w:r w:rsidRPr="00BC4287">
        <w:rPr>
          <w:rFonts w:eastAsia="Times New Roman" w:cstheme="minorHAnsi"/>
          <w:color w:val="001F34"/>
          <w:kern w:val="0"/>
          <w:sz w:val="24"/>
          <w:szCs w:val="24"/>
          <w:lang w:val="en-US" w:eastAsia="en-AU"/>
          <w14:ligatures w14:val="none"/>
        </w:rPr>
        <w:br/>
      </w:r>
      <w:r w:rsidRPr="00BC4287">
        <w:rPr>
          <w:rFonts w:eastAsia="Times New Roman" w:cstheme="minorHAnsi"/>
          <w:color w:val="001F34"/>
          <w:kern w:val="0"/>
          <w:sz w:val="24"/>
          <w:szCs w:val="24"/>
          <w:lang w:val="en-US" w:eastAsia="en-AU"/>
          <w14:ligatures w14:val="none"/>
        </w:rPr>
        <w:lastRenderedPageBreak/>
        <w:t xml:space="preserve"> 5 tickets — $475</w:t>
      </w:r>
      <w:r w:rsidRPr="00BC4287">
        <w:rPr>
          <w:rFonts w:eastAsia="Times New Roman" w:cstheme="minorHAnsi"/>
          <w:color w:val="001F34"/>
          <w:kern w:val="0"/>
          <w:sz w:val="24"/>
          <w:szCs w:val="24"/>
          <w:lang w:val="en-US" w:eastAsia="en-AU"/>
          <w14:ligatures w14:val="none"/>
        </w:rPr>
        <w:br/>
        <w:t xml:space="preserve"> 10 tickets — $950</w:t>
      </w:r>
      <w:r w:rsidRPr="00BC4287">
        <w:rPr>
          <w:rFonts w:eastAsia="Times New Roman" w:cstheme="minorHAnsi"/>
          <w:color w:val="001F34"/>
          <w:kern w:val="0"/>
          <w:sz w:val="24"/>
          <w:szCs w:val="24"/>
          <w:lang w:val="en-US" w:eastAsia="en-AU"/>
          <w14:ligatures w14:val="none"/>
        </w:rPr>
        <w:br/>
        <w:t xml:space="preserve"> 20 tickets — $1,900</w:t>
      </w:r>
      <w:r w:rsidRPr="00BC4287">
        <w:rPr>
          <w:rFonts w:eastAsia="Times New Roman" w:cstheme="minorHAnsi"/>
          <w:color w:val="001F34"/>
          <w:kern w:val="0"/>
          <w:sz w:val="24"/>
          <w:szCs w:val="24"/>
          <w:lang w:val="en-US" w:eastAsia="en-AU"/>
          <w14:ligatures w14:val="none"/>
        </w:rPr>
        <w:br/>
        <w:t xml:space="preserve"> 50 tickets — $4,750</w:t>
      </w:r>
    </w:p>
    <w:p w14:paraId="36FB2429" w14:textId="77777777"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10) To enter, entrants must, during the Promotion Period:</w:t>
      </w:r>
    </w:p>
    <w:p w14:paraId="5BA6FAC1" w14:textId="2C8310DF"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i) purchase a raffle ticket/s online via </w:t>
      </w:r>
      <w:r w:rsidR="007F4B07" w:rsidRPr="007F4B07">
        <w:rPr>
          <w:rFonts w:eastAsia="Times New Roman" w:cstheme="minorHAnsi"/>
          <w:color w:val="001F34"/>
          <w:kern w:val="0"/>
          <w:sz w:val="24"/>
          <w:szCs w:val="24"/>
          <w:lang w:eastAsia="en-AU"/>
          <w14:ligatures w14:val="none"/>
        </w:rPr>
        <w:t>https://fundraise.variety.org.au/raffle/gfl2</w:t>
      </w:r>
      <w:r w:rsidR="00151EDA">
        <w:rPr>
          <w:rFonts w:eastAsia="Times New Roman" w:cstheme="minorHAnsi"/>
          <w:color w:val="001F34"/>
          <w:kern w:val="0"/>
          <w:sz w:val="24"/>
          <w:szCs w:val="24"/>
          <w:lang w:eastAsia="en-AU"/>
          <w14:ligatures w14:val="none"/>
        </w:rPr>
        <w:t>6</w:t>
      </w:r>
      <w:r w:rsidRPr="009E1BF3">
        <w:rPr>
          <w:rFonts w:eastAsia="Times New Roman" w:cstheme="minorHAnsi"/>
          <w:color w:val="001F34"/>
          <w:kern w:val="0"/>
          <w:sz w:val="24"/>
          <w:szCs w:val="24"/>
          <w:lang w:eastAsia="en-AU"/>
          <w14:ligatures w14:val="none"/>
        </w:rPr>
        <w:t>; and</w:t>
      </w:r>
    </w:p>
    <w:p w14:paraId="2FEEB15B" w14:textId="77777777"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ii) provide their contact details (first name, last name, residential address, valid email address and mobile phone number) in the section provided.</w:t>
      </w:r>
    </w:p>
    <w:p w14:paraId="7316B178" w14:textId="7CBDFC96"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 xml:space="preserve">11)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 xml:space="preserve"> will issue an e-ticket, for each ticket purchased, which may be printed by the recipient, together with the ticket receipt. No paper tickets will be issued.</w:t>
      </w:r>
    </w:p>
    <w:p w14:paraId="48A33863" w14:textId="77777777"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12) No late entries will be accepted. Incomplete or incomprehensible entries will be ineligible.</w:t>
      </w:r>
    </w:p>
    <w:p w14:paraId="38B7081B" w14:textId="77777777"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13) Entrants are not restricted or limited to the number of raffle tickets which may be purchased during the Promotion Period.</w:t>
      </w:r>
    </w:p>
    <w:p w14:paraId="60BEBAFD" w14:textId="062F85E6"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 xml:space="preserve">14)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 xml:space="preserve"> reserves the right, at any time, to verify the validity of entries and entrants (including an entrant’s identity) and to disqualify any entrant who submits an entry that is not in accordance with these terms and conditions or who tampers with the entry process. Failure by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 xml:space="preserve"> to enforce any of its rights at any stage does not constitute a waiver of these rights.</w:t>
      </w:r>
    </w:p>
    <w:p w14:paraId="10186B2F" w14:textId="77777777" w:rsidR="009E1BF3" w:rsidRPr="009E1BF3" w:rsidRDefault="009E1BF3" w:rsidP="009E1BF3">
      <w:pPr>
        <w:spacing w:after="0" w:line="240" w:lineRule="auto"/>
        <w:rPr>
          <w:rFonts w:eastAsia="Times New Roman" w:cstheme="minorHAnsi"/>
          <w:color w:val="001F34"/>
          <w:kern w:val="0"/>
          <w:sz w:val="24"/>
          <w:szCs w:val="24"/>
          <w:lang w:eastAsia="en-AU"/>
          <w14:ligatures w14:val="none"/>
        </w:rPr>
      </w:pPr>
      <w:r w:rsidRPr="009E1BF3">
        <w:rPr>
          <w:rFonts w:eastAsia="Times New Roman" w:cstheme="minorHAnsi"/>
          <w:b/>
          <w:bCs/>
          <w:color w:val="001F34"/>
          <w:kern w:val="0"/>
          <w:sz w:val="24"/>
          <w:szCs w:val="24"/>
          <w:lang w:eastAsia="en-AU"/>
          <w14:ligatures w14:val="none"/>
        </w:rPr>
        <w:t>PRIZE</w:t>
      </w:r>
    </w:p>
    <w:p w14:paraId="31F8E7DC" w14:textId="7A502704" w:rsidR="007F4B07"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 xml:space="preserve">15) </w:t>
      </w:r>
      <w:r w:rsidR="007F4B07">
        <w:rPr>
          <w:rFonts w:eastAsia="Times New Roman" w:cstheme="minorHAnsi"/>
          <w:color w:val="001F34"/>
          <w:kern w:val="0"/>
          <w:sz w:val="24"/>
          <w:szCs w:val="24"/>
          <w:lang w:eastAsia="en-AU"/>
          <w14:ligatures w14:val="none"/>
        </w:rPr>
        <w:t xml:space="preserve">There </w:t>
      </w:r>
      <w:r w:rsidR="000C36C7">
        <w:rPr>
          <w:rFonts w:eastAsia="Times New Roman" w:cstheme="minorHAnsi"/>
          <w:color w:val="001F34"/>
          <w:kern w:val="0"/>
          <w:sz w:val="24"/>
          <w:szCs w:val="24"/>
          <w:lang w:eastAsia="en-AU"/>
          <w14:ligatures w14:val="none"/>
        </w:rPr>
        <w:t>is one prize</w:t>
      </w:r>
      <w:r w:rsidR="007F4B07">
        <w:rPr>
          <w:rFonts w:eastAsia="Times New Roman" w:cstheme="minorHAnsi"/>
          <w:color w:val="001F34"/>
          <w:kern w:val="0"/>
          <w:sz w:val="24"/>
          <w:szCs w:val="24"/>
          <w:lang w:eastAsia="en-AU"/>
          <w14:ligatures w14:val="none"/>
        </w:rPr>
        <w:t xml:space="preserve">: </w:t>
      </w:r>
    </w:p>
    <w:p w14:paraId="4F934F55" w14:textId="52703D1F" w:rsidR="007F4B07" w:rsidRPr="00FE1E96" w:rsidRDefault="007F4B07" w:rsidP="007F4B07">
      <w:pPr>
        <w:autoSpaceDE w:val="0"/>
        <w:autoSpaceDN w:val="0"/>
        <w:adjustRightInd w:val="0"/>
        <w:spacing w:after="0" w:line="240" w:lineRule="auto"/>
        <w:rPr>
          <w:rFonts w:eastAsia="Times New Roman" w:cstheme="minorHAnsi"/>
          <w:color w:val="001F34"/>
          <w:kern w:val="0"/>
          <w:sz w:val="24"/>
          <w:szCs w:val="24"/>
          <w:lang w:eastAsia="en-AU"/>
          <w14:ligatures w14:val="none"/>
        </w:rPr>
      </w:pPr>
      <w:r w:rsidRPr="00FE1E96">
        <w:rPr>
          <w:rFonts w:eastAsia="Times New Roman" w:cstheme="minorHAnsi"/>
          <w:color w:val="001F34"/>
          <w:kern w:val="0"/>
          <w:sz w:val="24"/>
          <w:szCs w:val="24"/>
          <w:lang w:eastAsia="en-AU"/>
          <w14:ligatures w14:val="none"/>
        </w:rPr>
        <w:t xml:space="preserve">Prize: </w:t>
      </w:r>
      <w:r w:rsidR="00700645">
        <w:rPr>
          <w:rFonts w:eastAsia="Times New Roman" w:cstheme="minorHAnsi"/>
          <w:color w:val="001F34"/>
          <w:kern w:val="0"/>
          <w:sz w:val="24"/>
          <w:szCs w:val="24"/>
          <w:lang w:eastAsia="en-AU"/>
          <w14:ligatures w14:val="none"/>
        </w:rPr>
        <w:t xml:space="preserve">CHOICE of a </w:t>
      </w:r>
      <w:r w:rsidR="0009090B" w:rsidRPr="0009090B">
        <w:rPr>
          <w:rFonts w:eastAsia="Times New Roman" w:cstheme="minorHAnsi"/>
          <w:color w:val="001F34"/>
          <w:kern w:val="0"/>
          <w:sz w:val="24"/>
          <w:szCs w:val="24"/>
          <w:lang w:eastAsia="en-AU"/>
          <w14:ligatures w14:val="none"/>
        </w:rPr>
        <w:t>K</w:t>
      </w:r>
      <w:r w:rsidR="00700645">
        <w:rPr>
          <w:rFonts w:eastAsia="Times New Roman" w:cstheme="minorHAnsi"/>
          <w:color w:val="001F34"/>
          <w:kern w:val="0"/>
          <w:sz w:val="24"/>
          <w:szCs w:val="24"/>
          <w:lang w:eastAsia="en-AU"/>
          <w14:ligatures w14:val="none"/>
        </w:rPr>
        <w:t>IA EV3</w:t>
      </w:r>
      <w:r w:rsidR="00AA102E">
        <w:rPr>
          <w:rFonts w:eastAsia="Times New Roman" w:cstheme="minorHAnsi"/>
          <w:color w:val="001F34"/>
          <w:kern w:val="0"/>
          <w:sz w:val="24"/>
          <w:szCs w:val="24"/>
          <w:lang w:eastAsia="en-AU"/>
          <w14:ligatures w14:val="none"/>
        </w:rPr>
        <w:t xml:space="preserve"> Air SR in Clear White ($5</w:t>
      </w:r>
      <w:r w:rsidR="00ED7C68">
        <w:rPr>
          <w:rFonts w:eastAsia="Times New Roman" w:cstheme="minorHAnsi"/>
          <w:color w:val="001F34"/>
          <w:kern w:val="0"/>
          <w:sz w:val="24"/>
          <w:szCs w:val="24"/>
          <w:lang w:eastAsia="en-AU"/>
          <w14:ligatures w14:val="none"/>
        </w:rPr>
        <w:t>2,954.30</w:t>
      </w:r>
      <w:r w:rsidR="00AA102E">
        <w:rPr>
          <w:rFonts w:eastAsia="Times New Roman" w:cstheme="minorHAnsi"/>
          <w:color w:val="001F34"/>
          <w:kern w:val="0"/>
          <w:sz w:val="24"/>
          <w:szCs w:val="24"/>
          <w:lang w:eastAsia="en-AU"/>
          <w14:ligatures w14:val="none"/>
        </w:rPr>
        <w:t>) or a KIA Sport</w:t>
      </w:r>
      <w:r w:rsidR="009D3EC3">
        <w:rPr>
          <w:rFonts w:eastAsia="Times New Roman" w:cstheme="minorHAnsi"/>
          <w:color w:val="001F34"/>
          <w:kern w:val="0"/>
          <w:sz w:val="24"/>
          <w:szCs w:val="24"/>
          <w:lang w:eastAsia="en-AU"/>
          <w14:ligatures w14:val="none"/>
        </w:rPr>
        <w:t>age S 1.6T HEV FWD A/T Wagon</w:t>
      </w:r>
      <w:r w:rsidR="000F4E51">
        <w:rPr>
          <w:rFonts w:eastAsia="Times New Roman" w:cstheme="minorHAnsi"/>
          <w:color w:val="001F34"/>
          <w:kern w:val="0"/>
          <w:sz w:val="24"/>
          <w:szCs w:val="24"/>
          <w:lang w:eastAsia="en-AU"/>
          <w14:ligatures w14:val="none"/>
        </w:rPr>
        <w:t xml:space="preserve"> in </w:t>
      </w:r>
      <w:r w:rsidR="00944F60">
        <w:rPr>
          <w:rFonts w:eastAsia="Times New Roman" w:cstheme="minorHAnsi"/>
          <w:color w:val="001F34"/>
          <w:kern w:val="0"/>
          <w:sz w:val="24"/>
          <w:szCs w:val="24"/>
          <w:lang w:eastAsia="en-AU"/>
          <w14:ligatures w14:val="none"/>
        </w:rPr>
        <w:t>Wolf Grey</w:t>
      </w:r>
      <w:r w:rsidR="000F4E51">
        <w:rPr>
          <w:rFonts w:eastAsia="Times New Roman" w:cstheme="minorHAnsi"/>
          <w:color w:val="001F34"/>
          <w:kern w:val="0"/>
          <w:sz w:val="24"/>
          <w:szCs w:val="24"/>
          <w:lang w:eastAsia="en-AU"/>
          <w14:ligatures w14:val="none"/>
        </w:rPr>
        <w:t xml:space="preserve"> ($50,</w:t>
      </w:r>
      <w:r w:rsidR="00944F60">
        <w:rPr>
          <w:rFonts w:eastAsia="Times New Roman" w:cstheme="minorHAnsi"/>
          <w:color w:val="001F34"/>
          <w:kern w:val="0"/>
          <w:sz w:val="24"/>
          <w:szCs w:val="24"/>
          <w:lang w:eastAsia="en-AU"/>
          <w14:ligatures w14:val="none"/>
        </w:rPr>
        <w:t>295.10</w:t>
      </w:r>
      <w:r w:rsidR="000F4E51">
        <w:rPr>
          <w:rFonts w:eastAsia="Times New Roman" w:cstheme="minorHAnsi"/>
          <w:color w:val="001F34"/>
          <w:kern w:val="0"/>
          <w:sz w:val="24"/>
          <w:szCs w:val="24"/>
          <w:lang w:eastAsia="en-AU"/>
          <w14:ligatures w14:val="none"/>
        </w:rPr>
        <w:t>)</w:t>
      </w:r>
    </w:p>
    <w:p w14:paraId="13D49370" w14:textId="36A5B14A" w:rsidR="009E1BF3" w:rsidRPr="009E1BF3" w:rsidRDefault="007F4B07" w:rsidP="007F4B07">
      <w:pPr>
        <w:spacing w:before="195" w:after="195" w:line="360" w:lineRule="atLeast"/>
        <w:rPr>
          <w:rFonts w:eastAsia="Times New Roman" w:cstheme="minorHAnsi"/>
          <w:color w:val="001F34"/>
          <w:kern w:val="0"/>
          <w:sz w:val="24"/>
          <w:szCs w:val="24"/>
          <w:lang w:eastAsia="en-AU"/>
          <w14:ligatures w14:val="none"/>
        </w:rPr>
      </w:pPr>
      <w:r w:rsidRPr="00FE1E96">
        <w:rPr>
          <w:rFonts w:eastAsia="Times New Roman" w:cstheme="minorHAnsi"/>
          <w:color w:val="001F34"/>
          <w:kern w:val="0"/>
          <w:sz w:val="24"/>
          <w:szCs w:val="24"/>
          <w:lang w:eastAsia="en-AU"/>
          <w14:ligatures w14:val="none"/>
        </w:rPr>
        <w:t xml:space="preserve">Total retail value </w:t>
      </w:r>
      <w:r w:rsidR="000F4E51">
        <w:rPr>
          <w:rFonts w:eastAsia="Times New Roman" w:cstheme="minorHAnsi"/>
          <w:color w:val="001F34"/>
          <w:kern w:val="0"/>
          <w:sz w:val="24"/>
          <w:szCs w:val="24"/>
          <w:lang w:eastAsia="en-AU"/>
          <w14:ligatures w14:val="none"/>
        </w:rPr>
        <w:t>$5</w:t>
      </w:r>
      <w:r w:rsidR="00944F60">
        <w:rPr>
          <w:rFonts w:eastAsia="Times New Roman" w:cstheme="minorHAnsi"/>
          <w:color w:val="001F34"/>
          <w:kern w:val="0"/>
          <w:sz w:val="24"/>
          <w:szCs w:val="24"/>
          <w:lang w:eastAsia="en-AU"/>
          <w14:ligatures w14:val="none"/>
        </w:rPr>
        <w:t>2,954</w:t>
      </w:r>
      <w:r w:rsidR="000F4E51">
        <w:rPr>
          <w:rFonts w:eastAsia="Times New Roman" w:cstheme="minorHAnsi"/>
          <w:color w:val="001F34"/>
          <w:kern w:val="0"/>
          <w:sz w:val="24"/>
          <w:szCs w:val="24"/>
          <w:lang w:eastAsia="en-AU"/>
          <w14:ligatures w14:val="none"/>
        </w:rPr>
        <w:t xml:space="preserve"> or $5</w:t>
      </w:r>
      <w:r w:rsidR="00F51ED6">
        <w:rPr>
          <w:rFonts w:eastAsia="Times New Roman" w:cstheme="minorHAnsi"/>
          <w:color w:val="001F34"/>
          <w:kern w:val="0"/>
          <w:sz w:val="24"/>
          <w:szCs w:val="24"/>
          <w:lang w:eastAsia="en-AU"/>
          <w14:ligatures w14:val="none"/>
        </w:rPr>
        <w:t>0,295</w:t>
      </w:r>
      <w:r w:rsidR="000D0089">
        <w:rPr>
          <w:rFonts w:eastAsia="Times New Roman" w:cstheme="minorHAnsi"/>
          <w:color w:val="001F34"/>
          <w:kern w:val="0"/>
          <w:sz w:val="24"/>
          <w:szCs w:val="24"/>
          <w:lang w:eastAsia="en-AU"/>
          <w14:ligatures w14:val="none"/>
        </w:rPr>
        <w:t xml:space="preserve">. </w:t>
      </w:r>
      <w:r w:rsidR="009E1BF3" w:rsidRPr="009E1BF3">
        <w:rPr>
          <w:rFonts w:eastAsia="Times New Roman" w:cstheme="minorHAnsi"/>
          <w:color w:val="001F34"/>
          <w:kern w:val="0"/>
          <w:sz w:val="24"/>
          <w:szCs w:val="24"/>
          <w:lang w:eastAsia="en-AU"/>
          <w14:ligatures w14:val="none"/>
        </w:rPr>
        <w:t>Prize value is the recommended retail value as provided by the supplier and is correct at time of publishing.</w:t>
      </w:r>
    </w:p>
    <w:p w14:paraId="5D28ED5A" w14:textId="70347FFE"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16) The prize includes on-road costs (stamp duty, 12 months registration, compulsory third</w:t>
      </w:r>
      <w:r w:rsidR="001C2AC9" w:rsidRPr="009E1BF3">
        <w:rPr>
          <w:rFonts w:eastAsia="Times New Roman" w:cstheme="minorHAnsi"/>
          <w:color w:val="001F34"/>
          <w:kern w:val="0"/>
          <w:sz w:val="24"/>
          <w:szCs w:val="24"/>
          <w:lang w:eastAsia="en-AU"/>
          <w14:ligatures w14:val="none"/>
        </w:rPr>
        <w:t>-</w:t>
      </w:r>
      <w:r w:rsidRPr="009E1BF3">
        <w:rPr>
          <w:rFonts w:eastAsia="Times New Roman" w:cstheme="minorHAnsi"/>
          <w:color w:val="001F34"/>
          <w:kern w:val="0"/>
          <w:sz w:val="24"/>
          <w:szCs w:val="24"/>
          <w:lang w:eastAsia="en-AU"/>
          <w14:ligatures w14:val="none"/>
        </w:rPr>
        <w:t xml:space="preserve">party insurance), but it does not include comprehensive motor vehicle insurance.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 xml:space="preserve"> strongly recommends that vehicle insurance is purchased by the winner before the winner takes possession of the vehicle. All optional extras and accessories, and any other insurance not stated, fuel, personal costs and all other ancillary or related costs are not included.</w:t>
      </w:r>
    </w:p>
    <w:p w14:paraId="06268258" w14:textId="1F1F2EF1"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lastRenderedPageBreak/>
        <w:t xml:space="preserve">17) </w:t>
      </w:r>
      <w:r w:rsidR="000D0089" w:rsidRPr="000D0089">
        <w:rPr>
          <w:rFonts w:eastAsia="Times New Roman" w:cstheme="minorHAnsi"/>
          <w:color w:val="001F34"/>
          <w:kern w:val="0"/>
          <w:sz w:val="24"/>
          <w:szCs w:val="24"/>
          <w:lang w:eastAsia="en-AU"/>
          <w14:ligatures w14:val="none"/>
        </w:rPr>
        <w:t>It is the responsibility of the winner to arrange collection of the vehicle from KIA Chadstone, 1575 Dandenong Road, Oakleigh VIC 3166.</w:t>
      </w:r>
      <w:r w:rsidR="005A3AE8">
        <w:rPr>
          <w:rFonts w:eastAsia="Times New Roman" w:cstheme="minorHAnsi"/>
          <w:color w:val="001F34"/>
          <w:kern w:val="0"/>
          <w:sz w:val="24"/>
          <w:szCs w:val="24"/>
          <w:lang w:eastAsia="en-AU"/>
          <w14:ligatures w14:val="none"/>
        </w:rPr>
        <w:t xml:space="preserve"> </w:t>
      </w:r>
      <w:r w:rsidRPr="009E1BF3">
        <w:rPr>
          <w:rFonts w:eastAsia="Times New Roman" w:cstheme="minorHAnsi"/>
          <w:color w:val="001F34"/>
          <w:kern w:val="0"/>
          <w:sz w:val="24"/>
          <w:szCs w:val="24"/>
          <w:lang w:eastAsia="en-AU"/>
          <w14:ligatures w14:val="none"/>
        </w:rPr>
        <w:t>Risk of loss or damage to the vehicle passes to the winner upon handover from the dealership.</w:t>
      </w:r>
    </w:p>
    <w:p w14:paraId="5DD77FC8" w14:textId="4CE58634" w:rsidR="009E1BF3" w:rsidRDefault="009E1BF3" w:rsidP="46CE8A12">
      <w:pPr>
        <w:spacing w:before="195" w:after="195" w:line="360" w:lineRule="atLeast"/>
        <w:rPr>
          <w:rFonts w:eastAsia="Times New Roman"/>
          <w:color w:val="001F34"/>
          <w:kern w:val="0"/>
          <w:sz w:val="24"/>
          <w:szCs w:val="24"/>
          <w:lang w:eastAsia="en-AU"/>
          <w14:ligatures w14:val="none"/>
        </w:rPr>
      </w:pPr>
      <w:r w:rsidRPr="46CE8A12">
        <w:rPr>
          <w:rFonts w:eastAsia="Times New Roman"/>
          <w:color w:val="001F34"/>
          <w:kern w:val="0"/>
          <w:sz w:val="24"/>
          <w:szCs w:val="24"/>
          <w:lang w:eastAsia="en-AU"/>
          <w14:ligatures w14:val="none"/>
        </w:rPr>
        <w:t>1</w:t>
      </w:r>
      <w:r w:rsidR="00E237B4" w:rsidRPr="46CE8A12">
        <w:rPr>
          <w:rFonts w:eastAsia="Times New Roman"/>
          <w:color w:val="001F34"/>
          <w:kern w:val="0"/>
          <w:sz w:val="24"/>
          <w:szCs w:val="24"/>
          <w:lang w:eastAsia="en-AU"/>
          <w14:ligatures w14:val="none"/>
        </w:rPr>
        <w:t>8</w:t>
      </w:r>
      <w:r w:rsidRPr="46CE8A12">
        <w:rPr>
          <w:rFonts w:eastAsia="Times New Roman"/>
          <w:color w:val="001F34"/>
          <w:kern w:val="0"/>
          <w:sz w:val="24"/>
          <w:szCs w:val="24"/>
          <w:lang w:eastAsia="en-AU"/>
          <w14:ligatures w14:val="none"/>
        </w:rPr>
        <w:t>) The winner is responsible for making arrangements to claim their prize, including providing all necessary information and driver’s licence, and completing the necessary paperwork to transfer title and registration in the vehicle.</w:t>
      </w:r>
    </w:p>
    <w:p w14:paraId="11CE142C" w14:textId="4E909724" w:rsidR="009E1BF3" w:rsidRPr="009E1BF3" w:rsidRDefault="00BE10BD" w:rsidP="009E1BF3">
      <w:pPr>
        <w:spacing w:before="195" w:after="195" w:line="360" w:lineRule="atLeast"/>
        <w:rPr>
          <w:rFonts w:eastAsia="Times New Roman" w:cstheme="minorHAnsi"/>
          <w:color w:val="001F34"/>
          <w:kern w:val="0"/>
          <w:sz w:val="24"/>
          <w:szCs w:val="24"/>
          <w:lang w:eastAsia="en-AU"/>
          <w14:ligatures w14:val="none"/>
        </w:rPr>
      </w:pPr>
      <w:r>
        <w:rPr>
          <w:rFonts w:eastAsia="Times New Roman" w:cstheme="minorHAnsi"/>
          <w:color w:val="001F34"/>
          <w:kern w:val="0"/>
          <w:sz w:val="24"/>
          <w:szCs w:val="24"/>
          <w:lang w:eastAsia="en-AU"/>
          <w14:ligatures w14:val="none"/>
        </w:rPr>
        <w:t>19</w:t>
      </w:r>
      <w:r w:rsidR="009E1BF3" w:rsidRPr="009E1BF3">
        <w:rPr>
          <w:rFonts w:eastAsia="Times New Roman" w:cstheme="minorHAnsi"/>
          <w:color w:val="001F34"/>
          <w:kern w:val="0"/>
          <w:sz w:val="24"/>
          <w:szCs w:val="24"/>
          <w:lang w:eastAsia="en-AU"/>
          <w14:ligatures w14:val="none"/>
        </w:rPr>
        <w:t>) The prize cannot be transferred to another person or redeemed for cash.</w:t>
      </w:r>
    </w:p>
    <w:p w14:paraId="29E8A62A" w14:textId="2FE65AD4"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2</w:t>
      </w:r>
      <w:r w:rsidR="00420CE8">
        <w:rPr>
          <w:rFonts w:eastAsia="Times New Roman" w:cstheme="minorHAnsi"/>
          <w:color w:val="001F34"/>
          <w:kern w:val="0"/>
          <w:sz w:val="24"/>
          <w:szCs w:val="24"/>
          <w:lang w:eastAsia="en-AU"/>
          <w14:ligatures w14:val="none"/>
        </w:rPr>
        <w:t>0</w:t>
      </w:r>
      <w:r w:rsidRPr="009E1BF3">
        <w:rPr>
          <w:rFonts w:eastAsia="Times New Roman" w:cstheme="minorHAnsi"/>
          <w:color w:val="001F34"/>
          <w:kern w:val="0"/>
          <w:sz w:val="24"/>
          <w:szCs w:val="24"/>
          <w:lang w:eastAsia="en-AU"/>
          <w14:ligatures w14:val="none"/>
        </w:rPr>
        <w:t xml:space="preserve">) If a prize is not available for any reason,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 xml:space="preserve"> reserves the right to substitute the prize with another item of equal or greater value, subject to any approvals from regulatory authorities.</w:t>
      </w:r>
    </w:p>
    <w:p w14:paraId="5D3B6C5A" w14:textId="77777777" w:rsidR="009E1BF3" w:rsidRPr="009E1BF3" w:rsidRDefault="009E1BF3" w:rsidP="009E1BF3">
      <w:pPr>
        <w:spacing w:after="0" w:line="240" w:lineRule="auto"/>
        <w:rPr>
          <w:rFonts w:eastAsia="Times New Roman" w:cstheme="minorHAnsi"/>
          <w:color w:val="001F34"/>
          <w:kern w:val="0"/>
          <w:sz w:val="24"/>
          <w:szCs w:val="24"/>
          <w:lang w:eastAsia="en-AU"/>
          <w14:ligatures w14:val="none"/>
        </w:rPr>
      </w:pPr>
      <w:r w:rsidRPr="009E1BF3">
        <w:rPr>
          <w:rFonts w:eastAsia="Times New Roman" w:cstheme="minorHAnsi"/>
          <w:b/>
          <w:bCs/>
          <w:color w:val="001F34"/>
          <w:kern w:val="0"/>
          <w:sz w:val="24"/>
          <w:szCs w:val="24"/>
          <w:lang w:eastAsia="en-AU"/>
          <w14:ligatures w14:val="none"/>
        </w:rPr>
        <w:t>SELECTION OF WINNER</w:t>
      </w:r>
    </w:p>
    <w:p w14:paraId="4BB8A365" w14:textId="308AC1E0"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2</w:t>
      </w:r>
      <w:r w:rsidR="00420CE8">
        <w:rPr>
          <w:rFonts w:eastAsia="Times New Roman" w:cstheme="minorHAnsi"/>
          <w:color w:val="001F34"/>
          <w:kern w:val="0"/>
          <w:sz w:val="24"/>
          <w:szCs w:val="24"/>
          <w:lang w:eastAsia="en-AU"/>
          <w14:ligatures w14:val="none"/>
        </w:rPr>
        <w:t>1</w:t>
      </w:r>
      <w:r w:rsidRPr="009E1BF3">
        <w:rPr>
          <w:rFonts w:eastAsia="Times New Roman" w:cstheme="minorHAnsi"/>
          <w:color w:val="001F34"/>
          <w:kern w:val="0"/>
          <w:sz w:val="24"/>
          <w:szCs w:val="24"/>
          <w:lang w:eastAsia="en-AU"/>
          <w14:ligatures w14:val="none"/>
        </w:rPr>
        <w:t>) The winner will be</w:t>
      </w:r>
      <w:r w:rsidR="00CB1CE4">
        <w:rPr>
          <w:rFonts w:eastAsia="Times New Roman" w:cstheme="minorHAnsi"/>
          <w:color w:val="001F34"/>
          <w:kern w:val="0"/>
          <w:sz w:val="24"/>
          <w:szCs w:val="24"/>
          <w:lang w:eastAsia="en-AU"/>
          <w14:ligatures w14:val="none"/>
        </w:rPr>
        <w:t xml:space="preserve"> drawn at </w:t>
      </w:r>
      <w:r w:rsidR="00CB1CE4" w:rsidRPr="00CB1CE4">
        <w:rPr>
          <w:rFonts w:eastAsia="Times New Roman" w:cstheme="minorHAnsi"/>
          <w:color w:val="001F34"/>
          <w:kern w:val="0"/>
          <w:sz w:val="24"/>
          <w:szCs w:val="24"/>
          <w:lang w:eastAsia="en-AU"/>
          <w14:ligatures w14:val="none"/>
        </w:rPr>
        <w:t xml:space="preserve">Palladium </w:t>
      </w:r>
      <w:r w:rsidR="001E5EA5">
        <w:rPr>
          <w:rFonts w:eastAsia="Times New Roman" w:cstheme="minorHAnsi"/>
          <w:color w:val="001F34"/>
          <w:kern w:val="0"/>
          <w:sz w:val="24"/>
          <w:szCs w:val="24"/>
          <w:lang w:eastAsia="en-AU"/>
          <w14:ligatures w14:val="none"/>
        </w:rPr>
        <w:t>a</w:t>
      </w:r>
      <w:r w:rsidR="00CB1CE4" w:rsidRPr="00CB1CE4">
        <w:rPr>
          <w:rFonts w:eastAsia="Times New Roman" w:cstheme="minorHAnsi"/>
          <w:color w:val="001F34"/>
          <w:kern w:val="0"/>
          <w:sz w:val="24"/>
          <w:szCs w:val="24"/>
          <w:lang w:eastAsia="en-AU"/>
          <w14:ligatures w14:val="none"/>
        </w:rPr>
        <w:t>t Crown Melbourne (8 Whiteman</w:t>
      </w:r>
      <w:r w:rsidR="00CB1CE4">
        <w:rPr>
          <w:rFonts w:eastAsia="Times New Roman" w:cstheme="minorHAnsi"/>
          <w:color w:val="001F34"/>
          <w:kern w:val="0"/>
          <w:sz w:val="24"/>
          <w:szCs w:val="24"/>
          <w:lang w:eastAsia="en-AU"/>
          <w14:ligatures w14:val="none"/>
        </w:rPr>
        <w:t xml:space="preserve"> </w:t>
      </w:r>
      <w:r w:rsidR="00CB1CE4" w:rsidRPr="00CB1CE4">
        <w:rPr>
          <w:rFonts w:eastAsia="Times New Roman" w:cstheme="minorHAnsi"/>
          <w:color w:val="001F34"/>
          <w:kern w:val="0"/>
          <w:sz w:val="24"/>
          <w:szCs w:val="24"/>
          <w:lang w:eastAsia="en-AU"/>
          <w14:ligatures w14:val="none"/>
        </w:rPr>
        <w:t>Street, Southbank 3006)</w:t>
      </w:r>
      <w:r w:rsidR="00CB1CE4">
        <w:rPr>
          <w:rFonts w:eastAsia="Times New Roman" w:cstheme="minorHAnsi"/>
          <w:color w:val="001F34"/>
          <w:kern w:val="0"/>
          <w:sz w:val="24"/>
          <w:szCs w:val="24"/>
          <w:lang w:eastAsia="en-AU"/>
          <w14:ligatures w14:val="none"/>
        </w:rPr>
        <w:t xml:space="preserve"> on </w:t>
      </w:r>
      <w:r w:rsidR="00420CE8">
        <w:rPr>
          <w:rFonts w:eastAsia="Times New Roman" w:cstheme="minorHAnsi"/>
          <w:color w:val="001F34"/>
          <w:kern w:val="0"/>
          <w:sz w:val="24"/>
          <w:szCs w:val="24"/>
          <w:lang w:eastAsia="en-AU"/>
          <w14:ligatures w14:val="none"/>
        </w:rPr>
        <w:t>2</w:t>
      </w:r>
      <w:r w:rsidR="00F51ED6">
        <w:rPr>
          <w:rFonts w:eastAsia="Times New Roman" w:cstheme="minorHAnsi"/>
          <w:color w:val="001F34"/>
          <w:kern w:val="0"/>
          <w:sz w:val="24"/>
          <w:szCs w:val="24"/>
          <w:lang w:eastAsia="en-AU"/>
          <w14:ligatures w14:val="none"/>
        </w:rPr>
        <w:t>3</w:t>
      </w:r>
      <w:r w:rsidR="00CB1CE4">
        <w:rPr>
          <w:rFonts w:eastAsia="Times New Roman" w:cstheme="minorHAnsi"/>
          <w:color w:val="001F34"/>
          <w:kern w:val="0"/>
          <w:sz w:val="24"/>
          <w:szCs w:val="24"/>
          <w:lang w:eastAsia="en-AU"/>
          <w14:ligatures w14:val="none"/>
        </w:rPr>
        <w:t xml:space="preserve"> September, 202</w:t>
      </w:r>
      <w:r w:rsidR="00F51ED6">
        <w:rPr>
          <w:rFonts w:eastAsia="Times New Roman" w:cstheme="minorHAnsi"/>
          <w:color w:val="001F34"/>
          <w:kern w:val="0"/>
          <w:sz w:val="24"/>
          <w:szCs w:val="24"/>
          <w:lang w:eastAsia="en-AU"/>
          <w14:ligatures w14:val="none"/>
        </w:rPr>
        <w:t>6</w:t>
      </w:r>
      <w:r w:rsidR="00CB1CE4">
        <w:rPr>
          <w:rFonts w:eastAsia="Times New Roman" w:cstheme="minorHAnsi"/>
          <w:color w:val="001F34"/>
          <w:kern w:val="0"/>
          <w:sz w:val="24"/>
          <w:szCs w:val="24"/>
          <w:lang w:eastAsia="en-AU"/>
          <w14:ligatures w14:val="none"/>
        </w:rPr>
        <w:t xml:space="preserve"> at 3:00pm. </w:t>
      </w:r>
      <w:r w:rsidRPr="009E1BF3">
        <w:rPr>
          <w:rFonts w:eastAsia="Times New Roman" w:cstheme="minorHAnsi"/>
          <w:color w:val="001F34"/>
          <w:kern w:val="0"/>
          <w:sz w:val="24"/>
          <w:szCs w:val="24"/>
          <w:lang w:eastAsia="en-AU"/>
          <w14:ligatures w14:val="none"/>
        </w:rPr>
        <w:t xml:space="preserve">If the date of the draw needs to be changed, due to circumstances causing a delay,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 xml:space="preserve"> will advise all entrants by email of the new draw date. Entrants need not be present to win.</w:t>
      </w:r>
    </w:p>
    <w:p w14:paraId="05612659" w14:textId="69640886"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2</w:t>
      </w:r>
      <w:r w:rsidR="00420CE8">
        <w:rPr>
          <w:rFonts w:eastAsia="Times New Roman" w:cstheme="minorHAnsi"/>
          <w:color w:val="001F34"/>
          <w:kern w:val="0"/>
          <w:sz w:val="24"/>
          <w:szCs w:val="24"/>
          <w:lang w:eastAsia="en-AU"/>
          <w14:ligatures w14:val="none"/>
        </w:rPr>
        <w:t>2</w:t>
      </w:r>
      <w:r w:rsidRPr="009E1BF3">
        <w:rPr>
          <w:rFonts w:eastAsia="Times New Roman" w:cstheme="minorHAnsi"/>
          <w:color w:val="001F34"/>
          <w:kern w:val="0"/>
          <w:sz w:val="24"/>
          <w:szCs w:val="24"/>
          <w:lang w:eastAsia="en-AU"/>
          <w14:ligatures w14:val="none"/>
        </w:rPr>
        <w:t>) The first valid entry drawn will win the</w:t>
      </w:r>
      <w:r w:rsidR="00CB1CE4">
        <w:rPr>
          <w:rFonts w:eastAsia="Times New Roman" w:cstheme="minorHAnsi"/>
          <w:color w:val="001F34"/>
          <w:kern w:val="0"/>
          <w:sz w:val="24"/>
          <w:szCs w:val="24"/>
          <w:lang w:eastAsia="en-AU"/>
          <w14:ligatures w14:val="none"/>
        </w:rPr>
        <w:t xml:space="preserve"> </w:t>
      </w:r>
      <w:r w:rsidR="00E470EA">
        <w:rPr>
          <w:rFonts w:eastAsia="Times New Roman" w:cstheme="minorHAnsi"/>
          <w:color w:val="001F34"/>
          <w:kern w:val="0"/>
          <w:sz w:val="24"/>
          <w:szCs w:val="24"/>
          <w:lang w:eastAsia="en-AU"/>
          <w14:ligatures w14:val="none"/>
        </w:rPr>
        <w:t>p</w:t>
      </w:r>
      <w:r w:rsidR="00CB1CE4">
        <w:rPr>
          <w:rFonts w:eastAsia="Times New Roman" w:cstheme="minorHAnsi"/>
          <w:color w:val="001F34"/>
          <w:kern w:val="0"/>
          <w:sz w:val="24"/>
          <w:szCs w:val="24"/>
          <w:lang w:eastAsia="en-AU"/>
          <w14:ligatures w14:val="none"/>
        </w:rPr>
        <w:t>rize</w:t>
      </w:r>
      <w:r w:rsidR="00E470EA">
        <w:rPr>
          <w:rFonts w:eastAsia="Times New Roman" w:cstheme="minorHAnsi"/>
          <w:color w:val="001F34"/>
          <w:kern w:val="0"/>
          <w:sz w:val="24"/>
          <w:szCs w:val="24"/>
          <w:lang w:eastAsia="en-AU"/>
          <w14:ligatures w14:val="none"/>
        </w:rPr>
        <w:t xml:space="preserve"> </w:t>
      </w:r>
      <w:r w:rsidRPr="009E1BF3">
        <w:rPr>
          <w:rFonts w:eastAsia="Times New Roman" w:cstheme="minorHAnsi"/>
          <w:color w:val="001F34"/>
          <w:kern w:val="0"/>
          <w:sz w:val="24"/>
          <w:szCs w:val="24"/>
          <w:lang w:eastAsia="en-AU"/>
          <w14:ligatures w14:val="none"/>
        </w:rPr>
        <w:t>as described above.</w:t>
      </w:r>
    </w:p>
    <w:p w14:paraId="7B08D0D6" w14:textId="1612E745"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2</w:t>
      </w:r>
      <w:r w:rsidR="00E470EA">
        <w:rPr>
          <w:rFonts w:eastAsia="Times New Roman" w:cstheme="minorHAnsi"/>
          <w:color w:val="001F34"/>
          <w:kern w:val="0"/>
          <w:sz w:val="24"/>
          <w:szCs w:val="24"/>
          <w:lang w:eastAsia="en-AU"/>
          <w14:ligatures w14:val="none"/>
        </w:rPr>
        <w:t>3</w:t>
      </w:r>
      <w:r w:rsidRPr="009E1BF3">
        <w:rPr>
          <w:rFonts w:eastAsia="Times New Roman" w:cstheme="minorHAnsi"/>
          <w:color w:val="001F34"/>
          <w:kern w:val="0"/>
          <w:sz w:val="24"/>
          <w:szCs w:val="24"/>
          <w:lang w:eastAsia="en-AU"/>
          <w14:ligatures w14:val="none"/>
        </w:rPr>
        <w:t xml:space="preserve">) </w:t>
      </w:r>
      <w:r w:rsidR="00CB1CE4" w:rsidRPr="00CB1CE4">
        <w:rPr>
          <w:rFonts w:eastAsia="Times New Roman" w:cstheme="minorHAnsi"/>
          <w:color w:val="001F34"/>
          <w:kern w:val="0"/>
          <w:sz w:val="24"/>
          <w:szCs w:val="24"/>
          <w:lang w:eastAsia="en-AU"/>
          <w14:ligatures w14:val="none"/>
        </w:rPr>
        <w:t xml:space="preserve">The winner will be announced at the event and notified by phone and via email within 2 days of the winner being drawn. The winner's details will be published on the Variety - the Children's Charity website and the raffle information page </w:t>
      </w:r>
      <w:r w:rsidR="00CB1CE4">
        <w:rPr>
          <w:rFonts w:eastAsia="Times New Roman" w:cstheme="minorHAnsi"/>
          <w:color w:val="001F34"/>
          <w:kern w:val="0"/>
          <w:sz w:val="24"/>
          <w:szCs w:val="24"/>
          <w:lang w:eastAsia="en-AU"/>
          <w14:ligatures w14:val="none"/>
        </w:rPr>
        <w:t>(</w:t>
      </w:r>
      <w:hyperlink r:id="rId9" w:history="1">
        <w:r w:rsidR="00F51ED6">
          <w:rPr>
            <w:rStyle w:val="Hyperlink"/>
            <w:rFonts w:eastAsia="Times New Roman" w:cstheme="minorHAnsi"/>
            <w:kern w:val="0"/>
            <w:sz w:val="24"/>
            <w:szCs w:val="24"/>
            <w:lang w:eastAsia="en-AU"/>
            <w14:ligatures w14:val="none"/>
          </w:rPr>
          <w:t>https://fundraise.variety.org.au/raffle/gfl26</w:t>
        </w:r>
      </w:hyperlink>
      <w:r w:rsidR="005F5878">
        <w:rPr>
          <w:rFonts w:eastAsia="Times New Roman" w:cstheme="minorHAnsi"/>
          <w:color w:val="001F34"/>
          <w:kern w:val="0"/>
          <w:sz w:val="24"/>
          <w:szCs w:val="24"/>
          <w:lang w:eastAsia="en-AU"/>
          <w14:ligatures w14:val="none"/>
        </w:rPr>
        <w:t xml:space="preserve">) </w:t>
      </w:r>
      <w:r w:rsidR="00CB1CE4" w:rsidRPr="00CB1CE4">
        <w:rPr>
          <w:rFonts w:eastAsia="Times New Roman" w:cstheme="minorHAnsi"/>
          <w:color w:val="001F34"/>
          <w:kern w:val="0"/>
          <w:sz w:val="24"/>
          <w:szCs w:val="24"/>
          <w:lang w:eastAsia="en-AU"/>
          <w14:ligatures w14:val="none"/>
        </w:rPr>
        <w:t>from 2</w:t>
      </w:r>
      <w:r w:rsidR="00F51ED6">
        <w:rPr>
          <w:rFonts w:eastAsia="Times New Roman" w:cstheme="minorHAnsi"/>
          <w:color w:val="001F34"/>
          <w:kern w:val="0"/>
          <w:sz w:val="24"/>
          <w:szCs w:val="24"/>
          <w:lang w:eastAsia="en-AU"/>
          <w14:ligatures w14:val="none"/>
        </w:rPr>
        <w:t>4</w:t>
      </w:r>
      <w:r w:rsidR="00CB1CE4" w:rsidRPr="00CB1CE4">
        <w:rPr>
          <w:rFonts w:eastAsia="Times New Roman" w:cstheme="minorHAnsi"/>
          <w:color w:val="001F34"/>
          <w:kern w:val="0"/>
          <w:sz w:val="24"/>
          <w:szCs w:val="24"/>
          <w:lang w:eastAsia="en-AU"/>
          <w14:ligatures w14:val="none"/>
        </w:rPr>
        <w:t>th September 202</w:t>
      </w:r>
      <w:r w:rsidR="00F51ED6">
        <w:rPr>
          <w:rFonts w:eastAsia="Times New Roman" w:cstheme="minorHAnsi"/>
          <w:color w:val="001F34"/>
          <w:kern w:val="0"/>
          <w:sz w:val="24"/>
          <w:szCs w:val="24"/>
          <w:lang w:eastAsia="en-AU"/>
          <w14:ligatures w14:val="none"/>
        </w:rPr>
        <w:t>6</w:t>
      </w:r>
      <w:r w:rsidR="00CB1CE4" w:rsidRPr="00CB1CE4">
        <w:rPr>
          <w:rFonts w:eastAsia="Times New Roman" w:cstheme="minorHAnsi"/>
          <w:color w:val="001F34"/>
          <w:kern w:val="0"/>
          <w:sz w:val="24"/>
          <w:szCs w:val="24"/>
          <w:lang w:eastAsia="en-AU"/>
          <w14:ligatures w14:val="none"/>
        </w:rPr>
        <w:t>.</w:t>
      </w:r>
    </w:p>
    <w:p w14:paraId="1C409DE7" w14:textId="1A11F071"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2</w:t>
      </w:r>
      <w:r w:rsidR="00B61F58">
        <w:rPr>
          <w:rFonts w:eastAsia="Times New Roman" w:cstheme="minorHAnsi"/>
          <w:color w:val="001F34"/>
          <w:kern w:val="0"/>
          <w:sz w:val="24"/>
          <w:szCs w:val="24"/>
          <w:lang w:eastAsia="en-AU"/>
          <w14:ligatures w14:val="none"/>
        </w:rPr>
        <w:t>4</w:t>
      </w:r>
      <w:r w:rsidRPr="009E1BF3">
        <w:rPr>
          <w:rFonts w:eastAsia="Times New Roman" w:cstheme="minorHAnsi"/>
          <w:color w:val="001F34"/>
          <w:kern w:val="0"/>
          <w:sz w:val="24"/>
          <w:szCs w:val="24"/>
          <w:lang w:eastAsia="en-AU"/>
          <w14:ligatures w14:val="none"/>
        </w:rPr>
        <w:t xml:space="preserve">)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 xml:space="preserve"> reserves the right to request the winner to submit proof of identify, at the discretion of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 and their ticket receipt as proof of purchase.</w:t>
      </w:r>
    </w:p>
    <w:p w14:paraId="75F659A4" w14:textId="24B44E7F"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2</w:t>
      </w:r>
      <w:r w:rsidR="00B61F58">
        <w:rPr>
          <w:rFonts w:eastAsia="Times New Roman" w:cstheme="minorHAnsi"/>
          <w:color w:val="001F34"/>
          <w:kern w:val="0"/>
          <w:sz w:val="24"/>
          <w:szCs w:val="24"/>
          <w:lang w:eastAsia="en-AU"/>
          <w14:ligatures w14:val="none"/>
        </w:rPr>
        <w:t>5</w:t>
      </w:r>
      <w:r w:rsidRPr="009E1BF3">
        <w:rPr>
          <w:rFonts w:eastAsia="Times New Roman" w:cstheme="minorHAnsi"/>
          <w:color w:val="001F34"/>
          <w:kern w:val="0"/>
          <w:sz w:val="24"/>
          <w:szCs w:val="24"/>
          <w:lang w:eastAsia="en-AU"/>
          <w14:ligatures w14:val="none"/>
        </w:rPr>
        <w:t xml:space="preserve">)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 xml:space="preserve"> will not enter into any correspondence regarding the competition result.</w:t>
      </w:r>
    </w:p>
    <w:p w14:paraId="06D9E7A9" w14:textId="77777777" w:rsidR="009E1BF3" w:rsidRPr="009E1BF3" w:rsidRDefault="009E1BF3" w:rsidP="009E1BF3">
      <w:pPr>
        <w:spacing w:after="0" w:line="240" w:lineRule="auto"/>
        <w:rPr>
          <w:rFonts w:eastAsia="Times New Roman" w:cstheme="minorHAnsi"/>
          <w:color w:val="001F34"/>
          <w:kern w:val="0"/>
          <w:sz w:val="24"/>
          <w:szCs w:val="24"/>
          <w:lang w:eastAsia="en-AU"/>
          <w14:ligatures w14:val="none"/>
        </w:rPr>
      </w:pPr>
      <w:r w:rsidRPr="009E1BF3">
        <w:rPr>
          <w:rFonts w:eastAsia="Times New Roman" w:cstheme="minorHAnsi"/>
          <w:b/>
          <w:bCs/>
          <w:color w:val="001F34"/>
          <w:kern w:val="0"/>
          <w:sz w:val="24"/>
          <w:szCs w:val="24"/>
          <w:lang w:eastAsia="en-AU"/>
          <w14:ligatures w14:val="none"/>
        </w:rPr>
        <w:t> </w:t>
      </w:r>
    </w:p>
    <w:p w14:paraId="7098F444" w14:textId="77777777" w:rsidR="009E1BF3" w:rsidRPr="009E1BF3" w:rsidRDefault="009E1BF3" w:rsidP="009E1BF3">
      <w:pPr>
        <w:spacing w:after="0" w:line="240" w:lineRule="auto"/>
        <w:rPr>
          <w:rFonts w:eastAsia="Times New Roman" w:cstheme="minorHAnsi"/>
          <w:color w:val="001F34"/>
          <w:kern w:val="0"/>
          <w:sz w:val="24"/>
          <w:szCs w:val="24"/>
          <w:lang w:eastAsia="en-AU"/>
          <w14:ligatures w14:val="none"/>
        </w:rPr>
      </w:pPr>
      <w:r w:rsidRPr="009E1BF3">
        <w:rPr>
          <w:rFonts w:eastAsia="Times New Roman" w:cstheme="minorHAnsi"/>
          <w:b/>
          <w:bCs/>
          <w:color w:val="001F34"/>
          <w:kern w:val="0"/>
          <w:sz w:val="24"/>
          <w:szCs w:val="24"/>
          <w:lang w:eastAsia="en-AU"/>
          <w14:ligatures w14:val="none"/>
        </w:rPr>
        <w:t>SECOND CHANCE DRAW</w:t>
      </w:r>
    </w:p>
    <w:p w14:paraId="36DFC58C" w14:textId="4FEA3F4C"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2</w:t>
      </w:r>
      <w:r w:rsidR="00B61F58">
        <w:rPr>
          <w:rFonts w:eastAsia="Times New Roman" w:cstheme="minorHAnsi"/>
          <w:color w:val="001F34"/>
          <w:kern w:val="0"/>
          <w:sz w:val="24"/>
          <w:szCs w:val="24"/>
          <w:lang w:eastAsia="en-AU"/>
          <w14:ligatures w14:val="none"/>
        </w:rPr>
        <w:t>6</w:t>
      </w:r>
      <w:r w:rsidRPr="009E1BF3">
        <w:rPr>
          <w:rFonts w:eastAsia="Times New Roman" w:cstheme="minorHAnsi"/>
          <w:color w:val="001F34"/>
          <w:kern w:val="0"/>
          <w:sz w:val="24"/>
          <w:szCs w:val="24"/>
          <w:lang w:eastAsia="en-AU"/>
          <w14:ligatures w14:val="none"/>
        </w:rPr>
        <w:t xml:space="preserve">) If the winner does not respond within 3 months of being notified that they have won the raffle, or the winner is not readily identified and reasonable efforts have been made by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 xml:space="preserve"> to identify and contact the winner within that period but were unsuccessful, the prize will automatically be forfeited and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 xml:space="preserve"> reserves the right to select another winner through a second chance draw.</w:t>
      </w:r>
    </w:p>
    <w:p w14:paraId="41AA549D" w14:textId="1211D41B"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lastRenderedPageBreak/>
        <w:t>2</w:t>
      </w:r>
      <w:r w:rsidR="00C171BC">
        <w:rPr>
          <w:rFonts w:eastAsia="Times New Roman" w:cstheme="minorHAnsi"/>
          <w:color w:val="001F34"/>
          <w:kern w:val="0"/>
          <w:sz w:val="24"/>
          <w:szCs w:val="24"/>
          <w:lang w:eastAsia="en-AU"/>
          <w14:ligatures w14:val="none"/>
        </w:rPr>
        <w:t>7</w:t>
      </w:r>
      <w:r w:rsidRPr="009E1BF3">
        <w:rPr>
          <w:rFonts w:eastAsia="Times New Roman" w:cstheme="minorHAnsi"/>
          <w:color w:val="001F34"/>
          <w:kern w:val="0"/>
          <w:sz w:val="24"/>
          <w:szCs w:val="24"/>
          <w:lang w:eastAsia="en-AU"/>
          <w14:ligatures w14:val="none"/>
        </w:rPr>
        <w:t xml:space="preserve">) If necessary, a second chance draw will be held at 12:00pm on </w:t>
      </w:r>
      <w:r w:rsidR="00CB1CE4">
        <w:rPr>
          <w:rFonts w:eastAsia="Times New Roman" w:cstheme="minorHAnsi"/>
          <w:color w:val="001F34"/>
          <w:kern w:val="0"/>
          <w:sz w:val="24"/>
          <w:szCs w:val="24"/>
          <w:lang w:eastAsia="en-AU"/>
          <w14:ligatures w14:val="none"/>
        </w:rPr>
        <w:t xml:space="preserve">Wednesday </w:t>
      </w:r>
      <w:r w:rsidR="00C908A8">
        <w:rPr>
          <w:rFonts w:eastAsia="Times New Roman" w:cstheme="minorHAnsi"/>
          <w:color w:val="001F34"/>
          <w:kern w:val="0"/>
          <w:sz w:val="24"/>
          <w:szCs w:val="24"/>
          <w:lang w:eastAsia="en-AU"/>
          <w14:ligatures w14:val="none"/>
        </w:rPr>
        <w:t>6</w:t>
      </w:r>
      <w:r w:rsidR="00CB1CE4">
        <w:rPr>
          <w:rFonts w:eastAsia="Times New Roman" w:cstheme="minorHAnsi"/>
          <w:color w:val="001F34"/>
          <w:kern w:val="0"/>
          <w:sz w:val="24"/>
          <w:szCs w:val="24"/>
          <w:lang w:eastAsia="en-AU"/>
          <w14:ligatures w14:val="none"/>
        </w:rPr>
        <w:t xml:space="preserve"> </w:t>
      </w:r>
      <w:r w:rsidRPr="009E1BF3">
        <w:rPr>
          <w:rFonts w:eastAsia="Times New Roman" w:cstheme="minorHAnsi"/>
          <w:color w:val="001F34"/>
          <w:kern w:val="0"/>
          <w:sz w:val="24"/>
          <w:szCs w:val="24"/>
          <w:lang w:eastAsia="en-AU"/>
          <w14:ligatures w14:val="none"/>
        </w:rPr>
        <w:t>January 202</w:t>
      </w:r>
      <w:r w:rsidR="00C908A8">
        <w:rPr>
          <w:rFonts w:eastAsia="Times New Roman" w:cstheme="minorHAnsi"/>
          <w:color w:val="001F34"/>
          <w:kern w:val="0"/>
          <w:sz w:val="24"/>
          <w:szCs w:val="24"/>
          <w:lang w:eastAsia="en-AU"/>
          <w14:ligatures w14:val="none"/>
        </w:rPr>
        <w:t>7</w:t>
      </w:r>
      <w:r w:rsidRPr="009E1BF3">
        <w:rPr>
          <w:rFonts w:eastAsia="Times New Roman" w:cstheme="minorHAnsi"/>
          <w:color w:val="001F34"/>
          <w:kern w:val="0"/>
          <w:sz w:val="24"/>
          <w:szCs w:val="24"/>
          <w:lang w:eastAsia="en-AU"/>
          <w14:ligatures w14:val="none"/>
        </w:rPr>
        <w:t xml:space="preserve"> at </w:t>
      </w:r>
      <w:r w:rsidR="00CB1CE4">
        <w:rPr>
          <w:rFonts w:eastAsia="Times New Roman" w:cstheme="minorHAnsi"/>
          <w:color w:val="001F34"/>
          <w:kern w:val="0"/>
          <w:sz w:val="24"/>
          <w:szCs w:val="24"/>
          <w:lang w:eastAsia="en-AU"/>
          <w14:ligatures w14:val="none"/>
        </w:rPr>
        <w:t xml:space="preserve">Variety -the Children’s Charity office - </w:t>
      </w:r>
      <w:r w:rsidR="00CB1CE4" w:rsidRPr="007241C4">
        <w:rPr>
          <w:rFonts w:eastAsia="Times New Roman" w:cstheme="minorHAnsi"/>
          <w:color w:val="001F34"/>
          <w:kern w:val="0"/>
          <w:sz w:val="24"/>
          <w:szCs w:val="24"/>
          <w:lang w:eastAsia="en-AU"/>
          <w14:ligatures w14:val="none"/>
        </w:rPr>
        <w:t>H71, 63-85 Turner Street, Port Melbourne VIC 3207</w:t>
      </w:r>
      <w:r w:rsidRPr="009E1BF3">
        <w:rPr>
          <w:rFonts w:eastAsia="Times New Roman" w:cstheme="minorHAnsi"/>
          <w:color w:val="001F34"/>
          <w:kern w:val="0"/>
          <w:sz w:val="24"/>
          <w:szCs w:val="24"/>
          <w:lang w:eastAsia="en-AU"/>
          <w14:ligatures w14:val="none"/>
        </w:rPr>
        <w:t>. The first valid entry drawn will win any unclaimed prize.</w:t>
      </w:r>
    </w:p>
    <w:p w14:paraId="3E7CF330" w14:textId="757471E0"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2</w:t>
      </w:r>
      <w:r w:rsidR="0087583D">
        <w:rPr>
          <w:rFonts w:eastAsia="Times New Roman" w:cstheme="minorHAnsi"/>
          <w:color w:val="001F34"/>
          <w:kern w:val="0"/>
          <w:sz w:val="24"/>
          <w:szCs w:val="24"/>
          <w:lang w:eastAsia="en-AU"/>
          <w14:ligatures w14:val="none"/>
        </w:rPr>
        <w:t>8</w:t>
      </w:r>
      <w:r w:rsidRPr="009E1BF3">
        <w:rPr>
          <w:rFonts w:eastAsia="Times New Roman" w:cstheme="minorHAnsi"/>
          <w:color w:val="001F34"/>
          <w:kern w:val="0"/>
          <w:sz w:val="24"/>
          <w:szCs w:val="24"/>
          <w:lang w:eastAsia="en-AU"/>
          <w14:ligatures w14:val="none"/>
        </w:rPr>
        <w:t xml:space="preserve">) The winner will be notified by phone or email within 2 days of the winner being drawn, and the winner's details will be published on the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 xml:space="preserve"> website. The winner's name will be displayed at </w:t>
      </w:r>
      <w:r w:rsidR="00CB1CE4" w:rsidRPr="00CB1CE4">
        <w:rPr>
          <w:rFonts w:eastAsia="Times New Roman" w:cstheme="minorHAnsi"/>
          <w:color w:val="001F34"/>
          <w:kern w:val="0"/>
          <w:sz w:val="24"/>
          <w:szCs w:val="24"/>
          <w:lang w:eastAsia="en-AU"/>
          <w14:ligatures w14:val="none"/>
        </w:rPr>
        <w:t>https://fundraise.variety.org.au/raffle/gfl2</w:t>
      </w:r>
      <w:r w:rsidR="00C908A8">
        <w:rPr>
          <w:rFonts w:eastAsia="Times New Roman" w:cstheme="minorHAnsi"/>
          <w:color w:val="001F34"/>
          <w:kern w:val="0"/>
          <w:sz w:val="24"/>
          <w:szCs w:val="24"/>
          <w:lang w:eastAsia="en-AU"/>
          <w14:ligatures w14:val="none"/>
        </w:rPr>
        <w:t>6</w:t>
      </w:r>
    </w:p>
    <w:p w14:paraId="5A8A3E58" w14:textId="33369F52" w:rsidR="009E1BF3" w:rsidRPr="009E1BF3" w:rsidRDefault="0087583D" w:rsidP="46CE8A12">
      <w:pPr>
        <w:spacing w:before="195" w:after="195" w:line="360" w:lineRule="atLeast"/>
        <w:rPr>
          <w:rFonts w:eastAsia="Times New Roman"/>
          <w:color w:val="001F34"/>
          <w:kern w:val="0"/>
          <w:sz w:val="24"/>
          <w:szCs w:val="24"/>
          <w:lang w:eastAsia="en-AU"/>
          <w14:ligatures w14:val="none"/>
        </w:rPr>
      </w:pPr>
      <w:r w:rsidRPr="46CE8A12">
        <w:rPr>
          <w:rFonts w:eastAsia="Times New Roman"/>
          <w:color w:val="001F34"/>
          <w:kern w:val="0"/>
          <w:sz w:val="24"/>
          <w:szCs w:val="24"/>
          <w:lang w:eastAsia="en-AU"/>
          <w14:ligatures w14:val="none"/>
        </w:rPr>
        <w:t>29</w:t>
      </w:r>
      <w:r w:rsidR="009E1BF3" w:rsidRPr="46CE8A12">
        <w:rPr>
          <w:rFonts w:eastAsia="Times New Roman"/>
          <w:color w:val="001F34"/>
          <w:kern w:val="0"/>
          <w:sz w:val="24"/>
          <w:szCs w:val="24"/>
          <w:lang w:eastAsia="en-AU"/>
          <w14:ligatures w14:val="none"/>
        </w:rPr>
        <w:t xml:space="preserve">) </w:t>
      </w:r>
      <w:r w:rsidR="007F4B07" w:rsidRPr="46CE8A12">
        <w:rPr>
          <w:rFonts w:eastAsia="Times New Roman"/>
          <w:color w:val="001F34"/>
          <w:kern w:val="0"/>
          <w:sz w:val="24"/>
          <w:szCs w:val="24"/>
          <w:lang w:eastAsia="en-AU"/>
          <w14:ligatures w14:val="none"/>
        </w:rPr>
        <w:t>Variety</w:t>
      </w:r>
      <w:r w:rsidR="009E1BF3" w:rsidRPr="46CE8A12">
        <w:rPr>
          <w:rFonts w:eastAsia="Times New Roman"/>
          <w:color w:val="001F34"/>
          <w:kern w:val="0"/>
          <w:sz w:val="24"/>
          <w:szCs w:val="24"/>
          <w:lang w:eastAsia="en-AU"/>
          <w14:ligatures w14:val="none"/>
        </w:rPr>
        <w:t xml:space="preserve"> will not enter into any correspondence regarding the second chance draw result.</w:t>
      </w:r>
    </w:p>
    <w:p w14:paraId="5A6CEC3C" w14:textId="32486AC2" w:rsidR="46CE8A12" w:rsidRDefault="46CE8A12" w:rsidP="46CE8A12">
      <w:pPr>
        <w:spacing w:before="195" w:after="195" w:line="360" w:lineRule="atLeast"/>
        <w:rPr>
          <w:rFonts w:eastAsia="Times New Roman"/>
          <w:color w:val="001F34"/>
          <w:sz w:val="24"/>
          <w:szCs w:val="24"/>
          <w:lang w:eastAsia="en-AU"/>
        </w:rPr>
      </w:pPr>
    </w:p>
    <w:p w14:paraId="0486A1DF" w14:textId="77777777" w:rsidR="009E1BF3" w:rsidRPr="009E1BF3" w:rsidRDefault="009E1BF3" w:rsidP="009E1BF3">
      <w:pPr>
        <w:spacing w:after="0" w:line="240" w:lineRule="auto"/>
        <w:rPr>
          <w:rFonts w:eastAsia="Times New Roman" w:cstheme="minorHAnsi"/>
          <w:color w:val="001F34"/>
          <w:kern w:val="0"/>
          <w:sz w:val="24"/>
          <w:szCs w:val="24"/>
          <w:lang w:eastAsia="en-AU"/>
          <w14:ligatures w14:val="none"/>
        </w:rPr>
      </w:pPr>
      <w:r w:rsidRPr="009E1BF3">
        <w:rPr>
          <w:rFonts w:eastAsia="Times New Roman" w:cstheme="minorHAnsi"/>
          <w:b/>
          <w:bCs/>
          <w:color w:val="001F34"/>
          <w:kern w:val="0"/>
          <w:sz w:val="24"/>
          <w:szCs w:val="24"/>
          <w:lang w:eastAsia="en-AU"/>
          <w14:ligatures w14:val="none"/>
        </w:rPr>
        <w:t>STANDARD TERMS</w:t>
      </w:r>
    </w:p>
    <w:p w14:paraId="3BFC8AB4" w14:textId="59DDF33A"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3</w:t>
      </w:r>
      <w:r w:rsidR="0087583D">
        <w:rPr>
          <w:rFonts w:eastAsia="Times New Roman" w:cstheme="minorHAnsi"/>
          <w:color w:val="001F34"/>
          <w:kern w:val="0"/>
          <w:sz w:val="24"/>
          <w:szCs w:val="24"/>
          <w:lang w:eastAsia="en-AU"/>
          <w14:ligatures w14:val="none"/>
        </w:rPr>
        <w:t>0</w:t>
      </w:r>
      <w:r w:rsidRPr="009E1BF3">
        <w:rPr>
          <w:rFonts w:eastAsia="Times New Roman" w:cstheme="minorHAnsi"/>
          <w:color w:val="001F34"/>
          <w:kern w:val="0"/>
          <w:sz w:val="24"/>
          <w:szCs w:val="24"/>
          <w:lang w:eastAsia="en-AU"/>
          <w14:ligatures w14:val="none"/>
        </w:rPr>
        <w:t>) Nothing in these terms and conditions limits, excludes</w:t>
      </w:r>
      <w:r w:rsidR="00E9498C" w:rsidRPr="009E1BF3">
        <w:rPr>
          <w:rFonts w:eastAsia="Times New Roman" w:cstheme="minorHAnsi"/>
          <w:color w:val="001F34"/>
          <w:kern w:val="0"/>
          <w:sz w:val="24"/>
          <w:szCs w:val="24"/>
          <w:lang w:eastAsia="en-AU"/>
          <w14:ligatures w14:val="none"/>
        </w:rPr>
        <w:t>,</w:t>
      </w:r>
      <w:r w:rsidRPr="009E1BF3">
        <w:rPr>
          <w:rFonts w:eastAsia="Times New Roman" w:cstheme="minorHAnsi"/>
          <w:color w:val="001F34"/>
          <w:kern w:val="0"/>
          <w:sz w:val="24"/>
          <w:szCs w:val="24"/>
          <w:lang w:eastAsia="en-AU"/>
          <w14:ligatures w14:val="none"/>
        </w:rPr>
        <w:t xml:space="preserve"> or modifies or purports to limit, exclude or modify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's liability in relation to the consumer guarantees under the Australian Consumer Law (</w:t>
      </w:r>
      <w:r w:rsidRPr="009E1BF3">
        <w:rPr>
          <w:rFonts w:eastAsia="Times New Roman" w:cstheme="minorHAnsi"/>
          <w:b/>
          <w:bCs/>
          <w:color w:val="001F34"/>
          <w:kern w:val="0"/>
          <w:sz w:val="24"/>
          <w:szCs w:val="24"/>
          <w:lang w:eastAsia="en-AU"/>
          <w14:ligatures w14:val="none"/>
        </w:rPr>
        <w:t>Non-Excludable Guarantees</w:t>
      </w:r>
      <w:r w:rsidRPr="009E1BF3">
        <w:rPr>
          <w:rFonts w:eastAsia="Times New Roman" w:cstheme="minorHAnsi"/>
          <w:color w:val="001F34"/>
          <w:kern w:val="0"/>
          <w:sz w:val="24"/>
          <w:szCs w:val="24"/>
          <w:lang w:eastAsia="en-AU"/>
          <w14:ligatures w14:val="none"/>
        </w:rPr>
        <w:t xml:space="preserve">). Except for any liability that cannot by law be excluded, including the Non-Excludable Guarantees,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 xml:space="preserve"> (including its respective officers, employees</w:t>
      </w:r>
      <w:r w:rsidR="00E9498C" w:rsidRPr="009E1BF3">
        <w:rPr>
          <w:rFonts w:eastAsia="Times New Roman" w:cstheme="minorHAnsi"/>
          <w:color w:val="001F34"/>
          <w:kern w:val="0"/>
          <w:sz w:val="24"/>
          <w:szCs w:val="24"/>
          <w:lang w:eastAsia="en-AU"/>
          <w14:ligatures w14:val="none"/>
        </w:rPr>
        <w:t>,</w:t>
      </w:r>
      <w:r w:rsidRPr="009E1BF3">
        <w:rPr>
          <w:rFonts w:eastAsia="Times New Roman" w:cstheme="minorHAnsi"/>
          <w:color w:val="001F34"/>
          <w:kern w:val="0"/>
          <w:sz w:val="24"/>
          <w:szCs w:val="24"/>
          <w:lang w:eastAsia="en-AU"/>
          <w14:ligatures w14:val="none"/>
        </w:rPr>
        <w:t xml:space="preserve"> and agents) excludes all liability (including negligence) for any personal injury, or any loss or damage (including loss of opportunity) whether direct, indirect, special or consequential, arising in any way out of the raffle including:</w:t>
      </w:r>
    </w:p>
    <w:p w14:paraId="6261F90D" w14:textId="08F4E6A2"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 xml:space="preserve">i) any technical difficulties or equipment malfunction (whether or not under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's control);</w:t>
      </w:r>
    </w:p>
    <w:p w14:paraId="639C4382" w14:textId="77777777"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ii) any theft, unauthorised access or third-party interference;</w:t>
      </w:r>
    </w:p>
    <w:p w14:paraId="7CD6BF9E" w14:textId="6270197F"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 xml:space="preserve">iii) any entry or prize claim that is late, lost, altered, damaged or misdirected (whether or not after their receipt by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 xml:space="preserve">) due to any reason beyond the reasonable control of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w:t>
      </w:r>
    </w:p>
    <w:p w14:paraId="55821818" w14:textId="77777777"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iv) any variation in prize value to that stated in these terms and conditions;</w:t>
      </w:r>
    </w:p>
    <w:p w14:paraId="7AE328C2" w14:textId="77777777"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v) any tax liability incurred by the winner or entrant; or</w:t>
      </w:r>
    </w:p>
    <w:p w14:paraId="779F84B9" w14:textId="77777777"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vi) use of the prize.</w:t>
      </w:r>
    </w:p>
    <w:p w14:paraId="3DB39CED" w14:textId="5A093974"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3</w:t>
      </w:r>
      <w:r w:rsidR="00974D12">
        <w:rPr>
          <w:rFonts w:eastAsia="Times New Roman" w:cstheme="minorHAnsi"/>
          <w:color w:val="001F34"/>
          <w:kern w:val="0"/>
          <w:sz w:val="24"/>
          <w:szCs w:val="24"/>
          <w:lang w:eastAsia="en-AU"/>
          <w14:ligatures w14:val="none"/>
        </w:rPr>
        <w:t>1</w:t>
      </w:r>
      <w:r w:rsidRPr="009E1BF3">
        <w:rPr>
          <w:rFonts w:eastAsia="Times New Roman" w:cstheme="minorHAnsi"/>
          <w:color w:val="001F34"/>
          <w:kern w:val="0"/>
          <w:sz w:val="24"/>
          <w:szCs w:val="24"/>
          <w:lang w:eastAsia="en-AU"/>
          <w14:ligatures w14:val="none"/>
        </w:rPr>
        <w:t xml:space="preserve">) To the extent permitted by law (including the Australian Consumer Law), if for any reason the raffle is not capable of running as planned, including (but not limited to) tampering or any other causes beyond the control of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 xml:space="preserve">, which corrupt or affect the administration security, fairness or integrity or proper conduct of the raffle,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 xml:space="preserve"> reserves the right in its sole discretion to disqualify any individual who tampers with the entry </w:t>
      </w:r>
      <w:r w:rsidRPr="009E1BF3">
        <w:rPr>
          <w:rFonts w:eastAsia="Times New Roman" w:cstheme="minorHAnsi"/>
          <w:color w:val="001F34"/>
          <w:kern w:val="0"/>
          <w:sz w:val="24"/>
          <w:szCs w:val="24"/>
          <w:lang w:eastAsia="en-AU"/>
          <w14:ligatures w14:val="none"/>
        </w:rPr>
        <w:lastRenderedPageBreak/>
        <w:t>process, take any action that may be appropriate, and to cancel, terminate, modify or suspend the raffle, subject to regulatory approval.</w:t>
      </w:r>
    </w:p>
    <w:p w14:paraId="2E980358" w14:textId="615AFBED"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3</w:t>
      </w:r>
      <w:r w:rsidR="0000601D">
        <w:rPr>
          <w:rFonts w:eastAsia="Times New Roman" w:cstheme="minorHAnsi"/>
          <w:color w:val="001F34"/>
          <w:kern w:val="0"/>
          <w:sz w:val="24"/>
          <w:szCs w:val="24"/>
          <w:lang w:eastAsia="en-AU"/>
          <w14:ligatures w14:val="none"/>
        </w:rPr>
        <w:t>2</w:t>
      </w:r>
      <w:r w:rsidRPr="009E1BF3">
        <w:rPr>
          <w:rFonts w:eastAsia="Times New Roman" w:cstheme="minorHAnsi"/>
          <w:color w:val="001F34"/>
          <w:kern w:val="0"/>
          <w:sz w:val="24"/>
          <w:szCs w:val="24"/>
          <w:lang w:eastAsia="en-AU"/>
          <w14:ligatures w14:val="none"/>
        </w:rPr>
        <w:t xml:space="preserve">) In the case of the intervention of any outside agent or event which naturally changes the result or prevents or hinders its determination, including but not limited to vandalism, power failures, tempests, natural disasters, pandemics, acts of God, civil unrest, strikes;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 xml:space="preserve"> may in its absolute discretion cancel or postpone the promotion and recommence it at another time on the same conditions subject to regulatory approval.</w:t>
      </w:r>
    </w:p>
    <w:p w14:paraId="18C5193E" w14:textId="0EF1CF73"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3</w:t>
      </w:r>
      <w:r w:rsidR="0000601D">
        <w:rPr>
          <w:rFonts w:eastAsia="Times New Roman" w:cstheme="minorHAnsi"/>
          <w:color w:val="001F34"/>
          <w:kern w:val="0"/>
          <w:sz w:val="24"/>
          <w:szCs w:val="24"/>
          <w:lang w:eastAsia="en-AU"/>
          <w14:ligatures w14:val="none"/>
        </w:rPr>
        <w:t>3</w:t>
      </w:r>
      <w:r w:rsidRPr="009E1BF3">
        <w:rPr>
          <w:rFonts w:eastAsia="Times New Roman" w:cstheme="minorHAnsi"/>
          <w:color w:val="001F34"/>
          <w:kern w:val="0"/>
          <w:sz w:val="24"/>
          <w:szCs w:val="24"/>
          <w:lang w:eastAsia="en-AU"/>
          <w14:ligatures w14:val="none"/>
        </w:rPr>
        <w:t xml:space="preserve">) By entering the raffle, you consent to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 xml:space="preserve"> using your personal information to send you information about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 xml:space="preserve">'s news, events, products, services and general information about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 including by email, text messages and phone calls.</w:t>
      </w:r>
    </w:p>
    <w:p w14:paraId="5C6623EE" w14:textId="1CB6BFE7"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3</w:t>
      </w:r>
      <w:r w:rsidR="0000601D">
        <w:rPr>
          <w:rFonts w:eastAsia="Times New Roman" w:cstheme="minorHAnsi"/>
          <w:color w:val="001F34"/>
          <w:kern w:val="0"/>
          <w:sz w:val="24"/>
          <w:szCs w:val="24"/>
          <w:lang w:eastAsia="en-AU"/>
          <w14:ligatures w14:val="none"/>
        </w:rPr>
        <w:t>4</w:t>
      </w:r>
      <w:r w:rsidRPr="009E1BF3">
        <w:rPr>
          <w:rFonts w:eastAsia="Times New Roman" w:cstheme="minorHAnsi"/>
          <w:color w:val="001F34"/>
          <w:kern w:val="0"/>
          <w:sz w:val="24"/>
          <w:szCs w:val="24"/>
          <w:lang w:eastAsia="en-AU"/>
          <w14:ligatures w14:val="none"/>
        </w:rPr>
        <w:t xml:space="preserve">) Please read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 xml:space="preserve">'s privacy policy available on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 xml:space="preserve">'s website at </w:t>
      </w:r>
      <w:r w:rsidR="00CB1CE4">
        <w:rPr>
          <w:rFonts w:eastAsia="Times New Roman" w:cstheme="minorHAnsi"/>
          <w:color w:val="001F34"/>
          <w:kern w:val="0"/>
          <w:sz w:val="24"/>
          <w:szCs w:val="24"/>
          <w:lang w:eastAsia="en-AU"/>
          <w14:ligatures w14:val="none"/>
        </w:rPr>
        <w:t>(</w:t>
      </w:r>
      <w:r w:rsidR="00CB1CE4" w:rsidRPr="00CB1CE4">
        <w:rPr>
          <w:rFonts w:eastAsia="Times New Roman" w:cstheme="minorHAnsi"/>
          <w:color w:val="001F34"/>
          <w:kern w:val="0"/>
          <w:sz w:val="24"/>
          <w:szCs w:val="24"/>
          <w:lang w:eastAsia="en-AU"/>
          <w14:ligatures w14:val="none"/>
        </w:rPr>
        <w:t>https://www.variety.org.au/vic/terms-and-privacy/</w:t>
      </w:r>
      <w:r w:rsidR="00CB1CE4">
        <w:rPr>
          <w:rFonts w:eastAsia="Times New Roman" w:cstheme="minorHAnsi"/>
          <w:color w:val="001F34"/>
          <w:kern w:val="0"/>
          <w:sz w:val="24"/>
          <w:szCs w:val="24"/>
          <w:lang w:eastAsia="en-AU"/>
          <w14:ligatures w14:val="none"/>
        </w:rPr>
        <w:t>)</w:t>
      </w:r>
      <w:r w:rsidRPr="009E1BF3">
        <w:rPr>
          <w:rFonts w:eastAsia="Times New Roman" w:cstheme="minorHAnsi"/>
          <w:color w:val="001F34"/>
          <w:kern w:val="0"/>
          <w:sz w:val="24"/>
          <w:szCs w:val="24"/>
          <w:lang w:eastAsia="en-AU"/>
          <w14:ligatures w14:val="none"/>
        </w:rPr>
        <w:t xml:space="preserve"> for more information about how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 xml:space="preserve"> handles personal information, how to access and correct your personal information, how to make a complaint, and how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 xml:space="preserve"> handles complaints.</w:t>
      </w:r>
    </w:p>
    <w:p w14:paraId="557D5B71" w14:textId="7C5DAF7E"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3</w:t>
      </w:r>
      <w:r w:rsidR="0000601D">
        <w:rPr>
          <w:rFonts w:eastAsia="Times New Roman" w:cstheme="minorHAnsi"/>
          <w:color w:val="001F34"/>
          <w:kern w:val="0"/>
          <w:sz w:val="24"/>
          <w:szCs w:val="24"/>
          <w:lang w:eastAsia="en-AU"/>
          <w14:ligatures w14:val="none"/>
        </w:rPr>
        <w:t>5</w:t>
      </w:r>
      <w:r w:rsidRPr="009E1BF3">
        <w:rPr>
          <w:rFonts w:eastAsia="Times New Roman" w:cstheme="minorHAnsi"/>
          <w:color w:val="001F34"/>
          <w:kern w:val="0"/>
          <w:sz w:val="24"/>
          <w:szCs w:val="24"/>
          <w:lang w:eastAsia="en-AU"/>
          <w14:ligatures w14:val="none"/>
        </w:rPr>
        <w:t xml:space="preserve">) By entering into the raffle, the winner agrees to participate in promotional activity relating to the raffle and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w:t>
      </w:r>
    </w:p>
    <w:p w14:paraId="4529F32A" w14:textId="122DA9BA" w:rsidR="009E1BF3" w:rsidRPr="009E1BF3" w:rsidRDefault="009E1BF3" w:rsidP="009E1BF3">
      <w:pPr>
        <w:spacing w:before="195" w:after="195" w:line="360" w:lineRule="atLeast"/>
        <w:rPr>
          <w:rFonts w:eastAsia="Times New Roman" w:cstheme="minorHAnsi"/>
          <w:color w:val="001F34"/>
          <w:kern w:val="0"/>
          <w:sz w:val="24"/>
          <w:szCs w:val="24"/>
          <w:lang w:eastAsia="en-AU"/>
          <w14:ligatures w14:val="none"/>
        </w:rPr>
      </w:pPr>
      <w:r w:rsidRPr="009E1BF3">
        <w:rPr>
          <w:rFonts w:eastAsia="Times New Roman" w:cstheme="minorHAnsi"/>
          <w:color w:val="001F34"/>
          <w:kern w:val="0"/>
          <w:sz w:val="24"/>
          <w:szCs w:val="24"/>
          <w:lang w:eastAsia="en-AU"/>
          <w14:ligatures w14:val="none"/>
        </w:rPr>
        <w:t>3</w:t>
      </w:r>
      <w:r w:rsidR="0000601D">
        <w:rPr>
          <w:rFonts w:eastAsia="Times New Roman" w:cstheme="minorHAnsi"/>
          <w:color w:val="001F34"/>
          <w:kern w:val="0"/>
          <w:sz w:val="24"/>
          <w:szCs w:val="24"/>
          <w:lang w:eastAsia="en-AU"/>
          <w14:ligatures w14:val="none"/>
        </w:rPr>
        <w:t>6</w:t>
      </w:r>
      <w:r w:rsidRPr="009E1BF3">
        <w:rPr>
          <w:rFonts w:eastAsia="Times New Roman" w:cstheme="minorHAnsi"/>
          <w:color w:val="001F34"/>
          <w:kern w:val="0"/>
          <w:sz w:val="24"/>
          <w:szCs w:val="24"/>
          <w:lang w:eastAsia="en-AU"/>
          <w14:ligatures w14:val="none"/>
        </w:rPr>
        <w:t xml:space="preserve">) </w:t>
      </w:r>
      <w:r w:rsidR="007F4B07">
        <w:rPr>
          <w:rFonts w:eastAsia="Times New Roman" w:cstheme="minorHAnsi"/>
          <w:color w:val="001F34"/>
          <w:kern w:val="0"/>
          <w:sz w:val="24"/>
          <w:szCs w:val="24"/>
          <w:lang w:eastAsia="en-AU"/>
          <w14:ligatures w14:val="none"/>
        </w:rPr>
        <w:t>Variety</w:t>
      </w:r>
      <w:r w:rsidRPr="009E1BF3">
        <w:rPr>
          <w:rFonts w:eastAsia="Times New Roman" w:cstheme="minorHAnsi"/>
          <w:color w:val="001F34"/>
          <w:kern w:val="0"/>
          <w:sz w:val="24"/>
          <w:szCs w:val="24"/>
          <w:lang w:eastAsia="en-AU"/>
          <w14:ligatures w14:val="none"/>
        </w:rPr>
        <w:t xml:space="preserve"> is not liable for any tax implications arising from prize winnings, including fringe benefits tax. Independent financial advice should be sought prior to accepting the prize.</w:t>
      </w:r>
    </w:p>
    <w:p w14:paraId="7562686C" w14:textId="102022D6" w:rsidR="009E1BF3" w:rsidRPr="009E1BF3" w:rsidRDefault="009E1BF3" w:rsidP="46CE8A12">
      <w:pPr>
        <w:spacing w:before="195" w:after="195" w:line="360" w:lineRule="atLeast"/>
        <w:rPr>
          <w:rFonts w:eastAsia="Times New Roman"/>
          <w:color w:val="001F34"/>
          <w:kern w:val="0"/>
          <w:sz w:val="24"/>
          <w:szCs w:val="24"/>
          <w:lang w:eastAsia="en-AU"/>
          <w14:ligatures w14:val="none"/>
        </w:rPr>
      </w:pPr>
      <w:r w:rsidRPr="46CE8A12">
        <w:rPr>
          <w:rFonts w:eastAsia="Times New Roman"/>
          <w:color w:val="001F34"/>
          <w:kern w:val="0"/>
          <w:sz w:val="24"/>
          <w:szCs w:val="24"/>
          <w:lang w:eastAsia="en-AU"/>
          <w14:ligatures w14:val="none"/>
        </w:rPr>
        <w:t>3</w:t>
      </w:r>
      <w:r w:rsidR="0000601D" w:rsidRPr="46CE8A12">
        <w:rPr>
          <w:rFonts w:eastAsia="Times New Roman"/>
          <w:color w:val="001F34"/>
          <w:kern w:val="0"/>
          <w:sz w:val="24"/>
          <w:szCs w:val="24"/>
          <w:lang w:eastAsia="en-AU"/>
          <w14:ligatures w14:val="none"/>
        </w:rPr>
        <w:t>7</w:t>
      </w:r>
      <w:r w:rsidRPr="46CE8A12">
        <w:rPr>
          <w:rFonts w:eastAsia="Times New Roman"/>
          <w:color w:val="001F34"/>
          <w:kern w:val="0"/>
          <w:sz w:val="24"/>
          <w:szCs w:val="24"/>
          <w:lang w:eastAsia="en-AU"/>
          <w14:ligatures w14:val="none"/>
        </w:rPr>
        <w:t xml:space="preserve">) The laws of </w:t>
      </w:r>
      <w:r w:rsidR="008371B5" w:rsidRPr="46CE8A12">
        <w:rPr>
          <w:rFonts w:eastAsia="Times New Roman"/>
          <w:color w:val="001F34"/>
          <w:kern w:val="0"/>
          <w:sz w:val="24"/>
          <w:szCs w:val="24"/>
          <w:lang w:eastAsia="en-AU"/>
          <w14:ligatures w14:val="none"/>
        </w:rPr>
        <w:t>VIC</w:t>
      </w:r>
      <w:r w:rsidRPr="46CE8A12">
        <w:rPr>
          <w:rFonts w:eastAsia="Times New Roman"/>
          <w:color w:val="001F34"/>
          <w:kern w:val="0"/>
          <w:sz w:val="24"/>
          <w:szCs w:val="24"/>
          <w:lang w:eastAsia="en-AU"/>
          <w14:ligatures w14:val="none"/>
        </w:rPr>
        <w:t xml:space="preserve"> apply to this competition. Entrants submit to the exclusive jurisdiction of the laws of </w:t>
      </w:r>
      <w:r w:rsidR="008371B5" w:rsidRPr="46CE8A12">
        <w:rPr>
          <w:rFonts w:eastAsia="Times New Roman"/>
          <w:color w:val="001F34"/>
          <w:kern w:val="0"/>
          <w:sz w:val="24"/>
          <w:szCs w:val="24"/>
          <w:lang w:eastAsia="en-AU"/>
          <w14:ligatures w14:val="none"/>
        </w:rPr>
        <w:t>VIC</w:t>
      </w:r>
      <w:r w:rsidRPr="46CE8A12">
        <w:rPr>
          <w:rFonts w:eastAsia="Times New Roman"/>
          <w:color w:val="001F34"/>
          <w:kern w:val="0"/>
          <w:sz w:val="24"/>
          <w:szCs w:val="24"/>
          <w:lang w:eastAsia="en-AU"/>
          <w14:ligatures w14:val="none"/>
        </w:rPr>
        <w:t>. </w:t>
      </w:r>
    </w:p>
    <w:p w14:paraId="5A2F0ED3" w14:textId="24D0891C" w:rsidR="33E8AF0C" w:rsidRDefault="33E8AF0C" w:rsidP="46CE8A12">
      <w:pPr>
        <w:spacing w:before="195" w:after="195" w:line="360" w:lineRule="atLeast"/>
        <w:rPr>
          <w:rFonts w:eastAsia="Times New Roman"/>
          <w:color w:val="001F34"/>
          <w:sz w:val="24"/>
          <w:szCs w:val="24"/>
          <w:lang w:eastAsia="en-AU"/>
        </w:rPr>
      </w:pPr>
      <w:r w:rsidRPr="46CE8A12">
        <w:rPr>
          <w:rFonts w:eastAsia="Times New Roman"/>
          <w:color w:val="001F34"/>
          <w:sz w:val="24"/>
          <w:szCs w:val="24"/>
          <w:lang w:eastAsia="en-AU"/>
        </w:rPr>
        <w:t xml:space="preserve">38) </w:t>
      </w:r>
      <w:r w:rsidRPr="46CE8A12">
        <w:rPr>
          <w:rFonts w:ascii="Calibri" w:eastAsia="Calibri" w:hAnsi="Calibri" w:cs="Calibri"/>
          <w:sz w:val="24"/>
          <w:szCs w:val="24"/>
        </w:rPr>
        <w:t xml:space="preserve">This promotion is in no way sponsored, endorsed, administered by or associated with Meta.  </w:t>
      </w:r>
    </w:p>
    <w:p w14:paraId="5B4CF317" w14:textId="77777777" w:rsidR="009E1BF3" w:rsidRPr="009E1BF3" w:rsidRDefault="009E1BF3" w:rsidP="009E1BF3">
      <w:pPr>
        <w:spacing w:after="0" w:line="240" w:lineRule="auto"/>
        <w:rPr>
          <w:rFonts w:eastAsia="Times New Roman" w:cstheme="minorHAnsi"/>
          <w:color w:val="001F34"/>
          <w:kern w:val="0"/>
          <w:sz w:val="24"/>
          <w:szCs w:val="24"/>
          <w:lang w:eastAsia="en-AU"/>
          <w14:ligatures w14:val="none"/>
        </w:rPr>
      </w:pPr>
      <w:r w:rsidRPr="009E1BF3">
        <w:rPr>
          <w:rFonts w:eastAsia="Times New Roman" w:cstheme="minorHAnsi"/>
          <w:b/>
          <w:bCs/>
          <w:color w:val="001F34"/>
          <w:kern w:val="0"/>
          <w:sz w:val="24"/>
          <w:szCs w:val="24"/>
          <w:lang w:eastAsia="en-AU"/>
          <w14:ligatures w14:val="none"/>
        </w:rPr>
        <w:t>AUTHORISATIONS</w:t>
      </w:r>
    </w:p>
    <w:p w14:paraId="2049CEEC" w14:textId="4BD9440A" w:rsidR="009E1BF3" w:rsidRPr="00251019" w:rsidRDefault="009E1BF3" w:rsidP="0476F2CD">
      <w:pPr>
        <w:spacing w:after="0" w:line="240" w:lineRule="auto"/>
        <w:rPr>
          <w:rFonts w:eastAsia="Times New Roman"/>
          <w:b/>
          <w:bCs/>
          <w:color w:val="001F34"/>
          <w:kern w:val="0"/>
          <w:sz w:val="24"/>
          <w:szCs w:val="24"/>
          <w:lang w:eastAsia="en-AU"/>
          <w14:ligatures w14:val="none"/>
        </w:rPr>
      </w:pPr>
      <w:r w:rsidRPr="0476F2CD">
        <w:rPr>
          <w:rFonts w:eastAsia="Times New Roman"/>
          <w:color w:val="001F34"/>
          <w:kern w:val="0"/>
          <w:sz w:val="24"/>
          <w:szCs w:val="24"/>
          <w:lang w:eastAsia="en-AU"/>
          <w14:ligatures w14:val="none"/>
        </w:rPr>
        <w:t xml:space="preserve">VIC Permit number: </w:t>
      </w:r>
      <w:r w:rsidR="00251019" w:rsidRPr="0476F2CD">
        <w:rPr>
          <w:rFonts w:eastAsia="Times New Roman"/>
          <w:b/>
          <w:bCs/>
          <w:color w:val="001F34"/>
          <w:kern w:val="0"/>
          <w:sz w:val="24"/>
          <w:szCs w:val="24"/>
          <w:lang w:eastAsia="en-AU"/>
          <w14:ligatures w14:val="none"/>
        </w:rPr>
        <w:t>102</w:t>
      </w:r>
      <w:r w:rsidR="00735F03" w:rsidRPr="0476F2CD">
        <w:rPr>
          <w:rFonts w:eastAsia="Times New Roman"/>
          <w:b/>
          <w:bCs/>
          <w:color w:val="001F34"/>
          <w:kern w:val="0"/>
          <w:sz w:val="24"/>
          <w:szCs w:val="24"/>
          <w:lang w:eastAsia="en-AU"/>
          <w14:ligatures w14:val="none"/>
        </w:rPr>
        <w:t>89/25</w:t>
      </w:r>
    </w:p>
    <w:p w14:paraId="14346F80" w14:textId="7373015A" w:rsidR="679218A0" w:rsidRDefault="30B1D8D9" w:rsidP="679218A0">
      <w:pPr>
        <w:spacing w:after="0" w:line="240" w:lineRule="auto"/>
      </w:pPr>
      <w:r w:rsidRPr="0476F2CD">
        <w:rPr>
          <w:rFonts w:ascii="Calibri" w:eastAsia="Calibri" w:hAnsi="Calibri" w:cs="Calibri"/>
          <w:sz w:val="24"/>
          <w:szCs w:val="24"/>
        </w:rPr>
        <w:t xml:space="preserve">NSW: </w:t>
      </w:r>
      <w:r w:rsidRPr="0476F2CD">
        <w:rPr>
          <w:rFonts w:ascii="Calibri" w:eastAsia="Calibri" w:hAnsi="Calibri" w:cs="Calibri"/>
          <w:b/>
          <w:bCs/>
          <w:sz w:val="24"/>
          <w:szCs w:val="24"/>
        </w:rPr>
        <w:t>GOCAU/2636</w:t>
      </w:r>
    </w:p>
    <w:p w14:paraId="235159FE" w14:textId="0F8997A2" w:rsidR="009E1BF3" w:rsidRPr="008371B5" w:rsidRDefault="009E1BF3" w:rsidP="008371B5">
      <w:pPr>
        <w:spacing w:after="0" w:line="240" w:lineRule="auto"/>
        <w:rPr>
          <w:rFonts w:eastAsia="Times New Roman" w:cstheme="minorHAnsi"/>
          <w:color w:val="FFFFFF"/>
          <w:kern w:val="0"/>
          <w:sz w:val="21"/>
          <w:szCs w:val="21"/>
          <w:lang w:eastAsia="en-AU"/>
          <w14:ligatures w14:val="none"/>
        </w:rPr>
      </w:pPr>
    </w:p>
    <w:sectPr w:rsidR="009E1BF3" w:rsidRPr="008371B5">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D307F" w14:textId="77777777" w:rsidR="008C4F34" w:rsidRDefault="008C4F34" w:rsidP="009E1BF3">
      <w:pPr>
        <w:spacing w:after="0" w:line="240" w:lineRule="auto"/>
      </w:pPr>
      <w:r>
        <w:separator/>
      </w:r>
    </w:p>
  </w:endnote>
  <w:endnote w:type="continuationSeparator" w:id="0">
    <w:p w14:paraId="732E170B" w14:textId="77777777" w:rsidR="008C4F34" w:rsidRDefault="008C4F34" w:rsidP="009E1BF3">
      <w:pPr>
        <w:spacing w:after="0" w:line="240" w:lineRule="auto"/>
      </w:pPr>
      <w:r>
        <w:continuationSeparator/>
      </w:r>
    </w:p>
  </w:endnote>
  <w:endnote w:type="continuationNotice" w:id="1">
    <w:p w14:paraId="3A2A7F61" w14:textId="77777777" w:rsidR="008C4F34" w:rsidRDefault="008C4F3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6D7BF" w14:textId="77777777" w:rsidR="008C4F34" w:rsidRDefault="008C4F34" w:rsidP="009E1BF3">
      <w:pPr>
        <w:spacing w:after="0" w:line="240" w:lineRule="auto"/>
      </w:pPr>
      <w:r>
        <w:separator/>
      </w:r>
    </w:p>
  </w:footnote>
  <w:footnote w:type="continuationSeparator" w:id="0">
    <w:p w14:paraId="189CFAFE" w14:textId="77777777" w:rsidR="008C4F34" w:rsidRDefault="008C4F34" w:rsidP="009E1BF3">
      <w:pPr>
        <w:spacing w:after="0" w:line="240" w:lineRule="auto"/>
      </w:pPr>
      <w:r>
        <w:continuationSeparator/>
      </w:r>
    </w:p>
  </w:footnote>
  <w:footnote w:type="continuationNotice" w:id="1">
    <w:p w14:paraId="4597DED1" w14:textId="77777777" w:rsidR="008C4F34" w:rsidRDefault="008C4F3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0C35F" w14:textId="76926AA8" w:rsidR="009E1BF3" w:rsidRDefault="009E1BF3">
    <w:pPr>
      <w:pStyle w:val="Header"/>
    </w:pPr>
    <w:r>
      <w:tab/>
    </w:r>
    <w:r>
      <w:tab/>
    </w:r>
    <w:r>
      <w:rPr>
        <w:noProof/>
      </w:rPr>
      <w:drawing>
        <wp:inline distT="0" distB="0" distL="0" distR="0" wp14:anchorId="0A41E000" wp14:editId="5B47465E">
          <wp:extent cx="843739" cy="794964"/>
          <wp:effectExtent l="0" t="0" r="0" b="5715"/>
          <wp:docPr id="111435927" name="Picture 111435927" descr="A red heart with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076965" name="Picture 2" descr="A red heart with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59520" cy="809833"/>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BF3"/>
    <w:rsid w:val="0000601D"/>
    <w:rsid w:val="0009090B"/>
    <w:rsid w:val="000B6C81"/>
    <w:rsid w:val="000C36C7"/>
    <w:rsid w:val="000D0089"/>
    <w:rsid w:val="000D7214"/>
    <w:rsid w:val="000E7570"/>
    <w:rsid w:val="000F4E51"/>
    <w:rsid w:val="00106478"/>
    <w:rsid w:val="00126EBA"/>
    <w:rsid w:val="00151EDA"/>
    <w:rsid w:val="00167121"/>
    <w:rsid w:val="001A645F"/>
    <w:rsid w:val="001C2AC9"/>
    <w:rsid w:val="001C3BB4"/>
    <w:rsid w:val="001E5EA5"/>
    <w:rsid w:val="00207C5D"/>
    <w:rsid w:val="00251019"/>
    <w:rsid w:val="002D6E14"/>
    <w:rsid w:val="00374B2E"/>
    <w:rsid w:val="00386755"/>
    <w:rsid w:val="00407241"/>
    <w:rsid w:val="00416ABF"/>
    <w:rsid w:val="00420CE8"/>
    <w:rsid w:val="00427808"/>
    <w:rsid w:val="00432506"/>
    <w:rsid w:val="00433A36"/>
    <w:rsid w:val="00453362"/>
    <w:rsid w:val="004542BD"/>
    <w:rsid w:val="004A525C"/>
    <w:rsid w:val="004E06AA"/>
    <w:rsid w:val="004F5234"/>
    <w:rsid w:val="0053483D"/>
    <w:rsid w:val="0058025A"/>
    <w:rsid w:val="005A3AE8"/>
    <w:rsid w:val="005B2A62"/>
    <w:rsid w:val="005D31F5"/>
    <w:rsid w:val="005D4518"/>
    <w:rsid w:val="005F5878"/>
    <w:rsid w:val="006B3B9E"/>
    <w:rsid w:val="006D1599"/>
    <w:rsid w:val="006D5205"/>
    <w:rsid w:val="006F05AA"/>
    <w:rsid w:val="006F72BD"/>
    <w:rsid w:val="00700645"/>
    <w:rsid w:val="007241C4"/>
    <w:rsid w:val="00727088"/>
    <w:rsid w:val="00735F03"/>
    <w:rsid w:val="007B4FFF"/>
    <w:rsid w:val="007F4B07"/>
    <w:rsid w:val="008104AE"/>
    <w:rsid w:val="00811F46"/>
    <w:rsid w:val="008220CC"/>
    <w:rsid w:val="008371B5"/>
    <w:rsid w:val="00847B65"/>
    <w:rsid w:val="008640A1"/>
    <w:rsid w:val="0087583D"/>
    <w:rsid w:val="008950A6"/>
    <w:rsid w:val="00897620"/>
    <w:rsid w:val="008C4F34"/>
    <w:rsid w:val="008C59D1"/>
    <w:rsid w:val="00906EEC"/>
    <w:rsid w:val="00913AFE"/>
    <w:rsid w:val="00940AB3"/>
    <w:rsid w:val="00944F60"/>
    <w:rsid w:val="00974D12"/>
    <w:rsid w:val="009D3EC3"/>
    <w:rsid w:val="009E1BF3"/>
    <w:rsid w:val="009E7D46"/>
    <w:rsid w:val="00A53A93"/>
    <w:rsid w:val="00AA102E"/>
    <w:rsid w:val="00AF55EC"/>
    <w:rsid w:val="00B17CAA"/>
    <w:rsid w:val="00B30BA4"/>
    <w:rsid w:val="00B61F58"/>
    <w:rsid w:val="00B67298"/>
    <w:rsid w:val="00BC4287"/>
    <w:rsid w:val="00BE10BD"/>
    <w:rsid w:val="00BF5F6A"/>
    <w:rsid w:val="00C06467"/>
    <w:rsid w:val="00C171BC"/>
    <w:rsid w:val="00C23CE4"/>
    <w:rsid w:val="00C770EA"/>
    <w:rsid w:val="00C908A8"/>
    <w:rsid w:val="00CA554B"/>
    <w:rsid w:val="00CB1CE4"/>
    <w:rsid w:val="00CE2E4D"/>
    <w:rsid w:val="00D95D69"/>
    <w:rsid w:val="00DE33BE"/>
    <w:rsid w:val="00DF2724"/>
    <w:rsid w:val="00E237B4"/>
    <w:rsid w:val="00E2615E"/>
    <w:rsid w:val="00E322B7"/>
    <w:rsid w:val="00E46399"/>
    <w:rsid w:val="00E470EA"/>
    <w:rsid w:val="00E474F0"/>
    <w:rsid w:val="00E93F8F"/>
    <w:rsid w:val="00E9498C"/>
    <w:rsid w:val="00EC7792"/>
    <w:rsid w:val="00ED7C68"/>
    <w:rsid w:val="00F0413D"/>
    <w:rsid w:val="00F15908"/>
    <w:rsid w:val="00F159E6"/>
    <w:rsid w:val="00F44263"/>
    <w:rsid w:val="00F51ED6"/>
    <w:rsid w:val="00FA28FE"/>
    <w:rsid w:val="00FE1E96"/>
    <w:rsid w:val="0476F2CD"/>
    <w:rsid w:val="0D961E22"/>
    <w:rsid w:val="10877AB1"/>
    <w:rsid w:val="16CB6A06"/>
    <w:rsid w:val="30B1D8D9"/>
    <w:rsid w:val="334C7563"/>
    <w:rsid w:val="33E8AF0C"/>
    <w:rsid w:val="3AB3CF4D"/>
    <w:rsid w:val="46CE8A12"/>
    <w:rsid w:val="679218A0"/>
    <w:rsid w:val="7371AB75"/>
    <w:rsid w:val="74E9782D"/>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3802A"/>
  <w15:chartTrackingRefBased/>
  <w15:docId w15:val="{FC304349-D3EC-46B5-B622-FEA923080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41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9E1BF3"/>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en-AU"/>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9E1BF3"/>
    <w:rPr>
      <w:rFonts w:ascii="Times New Roman" w:eastAsia="Times New Roman" w:hAnsi="Times New Roman" w:cs="Times New Roman"/>
      <w:b/>
      <w:bCs/>
      <w:kern w:val="0"/>
      <w:sz w:val="24"/>
      <w:szCs w:val="24"/>
      <w:lang w:eastAsia="en-AU"/>
      <w14:ligatures w14:val="none"/>
    </w:rPr>
  </w:style>
  <w:style w:type="character" w:styleId="Strong">
    <w:name w:val="Strong"/>
    <w:basedOn w:val="DefaultParagraphFont"/>
    <w:uiPriority w:val="22"/>
    <w:qFormat/>
    <w:rsid w:val="009E1BF3"/>
    <w:rPr>
      <w:b/>
      <w:bCs/>
    </w:rPr>
  </w:style>
  <w:style w:type="paragraph" w:styleId="NormalWeb">
    <w:name w:val="Normal (Web)"/>
    <w:basedOn w:val="Normal"/>
    <w:uiPriority w:val="99"/>
    <w:semiHidden/>
    <w:unhideWhenUsed/>
    <w:rsid w:val="009E1BF3"/>
    <w:pPr>
      <w:spacing w:before="100" w:beforeAutospacing="1" w:after="100" w:afterAutospacing="1" w:line="240" w:lineRule="auto"/>
    </w:pPr>
    <w:rPr>
      <w:rFonts w:ascii="Times New Roman" w:eastAsia="Times New Roman" w:hAnsi="Times New Roman" w:cs="Times New Roman"/>
      <w:kern w:val="0"/>
      <w:sz w:val="24"/>
      <w:szCs w:val="24"/>
      <w:lang w:eastAsia="en-AU"/>
      <w14:ligatures w14:val="none"/>
    </w:rPr>
  </w:style>
  <w:style w:type="character" w:styleId="Emphasis">
    <w:name w:val="Emphasis"/>
    <w:basedOn w:val="DefaultParagraphFont"/>
    <w:uiPriority w:val="20"/>
    <w:qFormat/>
    <w:rsid w:val="009E1BF3"/>
    <w:rPr>
      <w:i/>
      <w:iCs/>
    </w:rPr>
  </w:style>
  <w:style w:type="character" w:styleId="Hyperlink">
    <w:name w:val="Hyperlink"/>
    <w:basedOn w:val="DefaultParagraphFont"/>
    <w:uiPriority w:val="99"/>
    <w:unhideWhenUsed/>
    <w:rsid w:val="009E1BF3"/>
    <w:rPr>
      <w:color w:val="0000FF"/>
      <w:u w:val="single"/>
    </w:rPr>
  </w:style>
  <w:style w:type="paragraph" w:styleId="Header">
    <w:name w:val="header"/>
    <w:basedOn w:val="Normal"/>
    <w:link w:val="HeaderChar"/>
    <w:uiPriority w:val="99"/>
    <w:unhideWhenUsed/>
    <w:rsid w:val="009E1B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BF3"/>
  </w:style>
  <w:style w:type="paragraph" w:styleId="Footer">
    <w:name w:val="footer"/>
    <w:basedOn w:val="Normal"/>
    <w:link w:val="FooterChar"/>
    <w:uiPriority w:val="99"/>
    <w:unhideWhenUsed/>
    <w:rsid w:val="009E1B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BF3"/>
  </w:style>
  <w:style w:type="character" w:customStyle="1" w:styleId="Heading1Char">
    <w:name w:val="Heading 1 Char"/>
    <w:basedOn w:val="DefaultParagraphFont"/>
    <w:link w:val="Heading1"/>
    <w:uiPriority w:val="9"/>
    <w:rsid w:val="007241C4"/>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0D00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799514">
      <w:bodyDiv w:val="1"/>
      <w:marLeft w:val="0"/>
      <w:marRight w:val="0"/>
      <w:marTop w:val="0"/>
      <w:marBottom w:val="0"/>
      <w:divBdr>
        <w:top w:val="none" w:sz="0" w:space="0" w:color="auto"/>
        <w:left w:val="none" w:sz="0" w:space="0" w:color="auto"/>
        <w:bottom w:val="none" w:sz="0" w:space="0" w:color="auto"/>
        <w:right w:val="none" w:sz="0" w:space="0" w:color="auto"/>
      </w:divBdr>
    </w:div>
    <w:div w:id="769157708">
      <w:bodyDiv w:val="1"/>
      <w:marLeft w:val="0"/>
      <w:marRight w:val="0"/>
      <w:marTop w:val="0"/>
      <w:marBottom w:val="0"/>
      <w:divBdr>
        <w:top w:val="none" w:sz="0" w:space="0" w:color="auto"/>
        <w:left w:val="none" w:sz="0" w:space="0" w:color="auto"/>
        <w:bottom w:val="none" w:sz="0" w:space="0" w:color="auto"/>
        <w:right w:val="none" w:sz="0" w:space="0" w:color="auto"/>
      </w:divBdr>
      <w:divsChild>
        <w:div w:id="192232829">
          <w:marLeft w:val="0"/>
          <w:marRight w:val="0"/>
          <w:marTop w:val="0"/>
          <w:marBottom w:val="0"/>
          <w:divBdr>
            <w:top w:val="none" w:sz="0" w:space="0" w:color="auto"/>
            <w:left w:val="none" w:sz="0" w:space="0" w:color="auto"/>
            <w:bottom w:val="none" w:sz="0" w:space="0" w:color="auto"/>
            <w:right w:val="none" w:sz="0" w:space="0" w:color="auto"/>
          </w:divBdr>
          <w:divsChild>
            <w:div w:id="2027099164">
              <w:marLeft w:val="0"/>
              <w:marRight w:val="0"/>
              <w:marTop w:val="0"/>
              <w:marBottom w:val="0"/>
              <w:divBdr>
                <w:top w:val="none" w:sz="0" w:space="0" w:color="auto"/>
                <w:left w:val="none" w:sz="0" w:space="0" w:color="auto"/>
                <w:bottom w:val="none" w:sz="0" w:space="0" w:color="auto"/>
                <w:right w:val="none" w:sz="0" w:space="0" w:color="auto"/>
              </w:divBdr>
              <w:divsChild>
                <w:div w:id="715617455">
                  <w:marLeft w:val="0"/>
                  <w:marRight w:val="0"/>
                  <w:marTop w:val="0"/>
                  <w:marBottom w:val="0"/>
                  <w:divBdr>
                    <w:top w:val="none" w:sz="0" w:space="0" w:color="auto"/>
                    <w:left w:val="none" w:sz="0" w:space="0" w:color="auto"/>
                    <w:bottom w:val="none" w:sz="0" w:space="0" w:color="auto"/>
                    <w:right w:val="none" w:sz="0" w:space="0" w:color="auto"/>
                  </w:divBdr>
                  <w:divsChild>
                    <w:div w:id="140119903">
                      <w:marLeft w:val="0"/>
                      <w:marRight w:val="0"/>
                      <w:marTop w:val="0"/>
                      <w:marBottom w:val="0"/>
                      <w:divBdr>
                        <w:top w:val="none" w:sz="0" w:space="0" w:color="auto"/>
                        <w:left w:val="none" w:sz="0" w:space="0" w:color="auto"/>
                        <w:bottom w:val="none" w:sz="0" w:space="0" w:color="auto"/>
                        <w:right w:val="none" w:sz="0" w:space="0" w:color="auto"/>
                      </w:divBdr>
                      <w:divsChild>
                        <w:div w:id="583994796">
                          <w:marLeft w:val="0"/>
                          <w:marRight w:val="0"/>
                          <w:marTop w:val="0"/>
                          <w:marBottom w:val="0"/>
                          <w:divBdr>
                            <w:top w:val="single" w:sz="2" w:space="15" w:color="auto"/>
                            <w:left w:val="single" w:sz="2" w:space="15" w:color="auto"/>
                            <w:bottom w:val="single" w:sz="2" w:space="15" w:color="auto"/>
                            <w:right w:val="single" w:sz="2" w:space="15" w:color="auto"/>
                          </w:divBdr>
                          <w:divsChild>
                            <w:div w:id="1474642032">
                              <w:marLeft w:val="0"/>
                              <w:marRight w:val="0"/>
                              <w:marTop w:val="0"/>
                              <w:marBottom w:val="0"/>
                              <w:divBdr>
                                <w:top w:val="none" w:sz="0" w:space="0" w:color="auto"/>
                                <w:left w:val="none" w:sz="0" w:space="0" w:color="auto"/>
                                <w:bottom w:val="none" w:sz="0" w:space="0" w:color="auto"/>
                                <w:right w:val="none" w:sz="0" w:space="0" w:color="auto"/>
                              </w:divBdr>
                              <w:divsChild>
                                <w:div w:id="1976251872">
                                  <w:marLeft w:val="0"/>
                                  <w:marRight w:val="0"/>
                                  <w:marTop w:val="0"/>
                                  <w:marBottom w:val="0"/>
                                  <w:divBdr>
                                    <w:top w:val="single" w:sz="2" w:space="8" w:color="auto"/>
                                    <w:left w:val="single" w:sz="2" w:space="8" w:color="auto"/>
                                    <w:bottom w:val="single" w:sz="2" w:space="8" w:color="auto"/>
                                    <w:right w:val="single" w:sz="2" w:space="8" w:color="auto"/>
                                  </w:divBdr>
                                </w:div>
                              </w:divsChild>
                            </w:div>
                          </w:divsChild>
                        </w:div>
                      </w:divsChild>
                    </w:div>
                  </w:divsChild>
                </w:div>
              </w:divsChild>
            </w:div>
          </w:divsChild>
        </w:div>
        <w:div w:id="913126088">
          <w:marLeft w:val="0"/>
          <w:marRight w:val="0"/>
          <w:marTop w:val="0"/>
          <w:marBottom w:val="0"/>
          <w:divBdr>
            <w:top w:val="single" w:sz="2" w:space="31" w:color="001F34"/>
            <w:left w:val="none" w:sz="0" w:space="0" w:color="auto"/>
            <w:bottom w:val="none" w:sz="0" w:space="0" w:color="auto"/>
            <w:right w:val="none" w:sz="0" w:space="0" w:color="auto"/>
          </w:divBdr>
          <w:divsChild>
            <w:div w:id="1516264179">
              <w:marLeft w:val="0"/>
              <w:marRight w:val="0"/>
              <w:marTop w:val="0"/>
              <w:marBottom w:val="0"/>
              <w:divBdr>
                <w:top w:val="none" w:sz="0" w:space="0" w:color="auto"/>
                <w:left w:val="none" w:sz="0" w:space="0" w:color="auto"/>
                <w:bottom w:val="none" w:sz="0" w:space="0" w:color="auto"/>
                <w:right w:val="none" w:sz="0" w:space="0" w:color="auto"/>
              </w:divBdr>
              <w:divsChild>
                <w:div w:id="132675720">
                  <w:marLeft w:val="0"/>
                  <w:marRight w:val="0"/>
                  <w:marTop w:val="0"/>
                  <w:marBottom w:val="0"/>
                  <w:divBdr>
                    <w:top w:val="none" w:sz="0" w:space="0" w:color="auto"/>
                    <w:left w:val="none" w:sz="0" w:space="0" w:color="auto"/>
                    <w:bottom w:val="none" w:sz="0" w:space="0" w:color="auto"/>
                    <w:right w:val="none" w:sz="0" w:space="0" w:color="auto"/>
                  </w:divBdr>
                </w:div>
                <w:div w:id="521164528">
                  <w:marLeft w:val="0"/>
                  <w:marRight w:val="0"/>
                  <w:marTop w:val="0"/>
                  <w:marBottom w:val="0"/>
                  <w:divBdr>
                    <w:top w:val="none" w:sz="0" w:space="0" w:color="auto"/>
                    <w:left w:val="none" w:sz="0" w:space="0" w:color="auto"/>
                    <w:bottom w:val="none" w:sz="0" w:space="0" w:color="auto"/>
                    <w:right w:val="none" w:sz="0" w:space="0" w:color="auto"/>
                  </w:divBdr>
                </w:div>
                <w:div w:id="582685211">
                  <w:marLeft w:val="0"/>
                  <w:marRight w:val="0"/>
                  <w:marTop w:val="600"/>
                  <w:marBottom w:val="600"/>
                  <w:divBdr>
                    <w:top w:val="none" w:sz="0" w:space="0" w:color="auto"/>
                    <w:left w:val="none" w:sz="0" w:space="0" w:color="auto"/>
                    <w:bottom w:val="none" w:sz="0" w:space="0" w:color="auto"/>
                    <w:right w:val="none" w:sz="0" w:space="0" w:color="auto"/>
                  </w:divBdr>
                </w:div>
              </w:divsChild>
            </w:div>
          </w:divsChild>
        </w:div>
      </w:divsChild>
    </w:div>
    <w:div w:id="108098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fundraise.variety.org.au/raffle/gfl2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FD6ADA9B06B44B9E9B353AEE4AA3BB" ma:contentTypeVersion="17" ma:contentTypeDescription="Create a new document." ma:contentTypeScope="" ma:versionID="b0872fcbacaab032e2398440b8ebabbf">
  <xsd:schema xmlns:xsd="http://www.w3.org/2001/XMLSchema" xmlns:xs="http://www.w3.org/2001/XMLSchema" xmlns:p="http://schemas.microsoft.com/office/2006/metadata/properties" xmlns:ns2="7c296e2a-81ef-45a1-8352-c6585baf9cac" xmlns:ns3="752b136f-7736-4da2-9bf3-36a5af174c8b" targetNamespace="http://schemas.microsoft.com/office/2006/metadata/properties" ma:root="true" ma:fieldsID="17b790a4aa8b9474879c8bade7761304" ns2:_="" ns3:_="">
    <xsd:import namespace="7c296e2a-81ef-45a1-8352-c6585baf9cac"/>
    <xsd:import namespace="752b136f-7736-4da2-9bf3-36a5af174c8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EventDocTyp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296e2a-81ef-45a1-8352-c6585baf9c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a2903bd-c2ee-49a2-8cbc-feef3ec7da00"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EventDocType" ma:index="23" nillable="true" ma:displayName="Event Doc Type" ma:description="This relates to documents for the different aspects of event managment" ma:format="Dropdown" ma:internalName="EventDocType">
      <xsd:simpleType>
        <xsd:restriction base="dms:Choice">
          <xsd:enumeration value="Crown Melbourne"/>
          <xsd:enumeration value="Guest Management"/>
          <xsd:enumeration value="Marketing"/>
        </xsd:restrictio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2b136f-7736-4da2-9bf3-36a5af174c8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e84012b-a606-4a61-9024-d3b3b8432db9}" ma:internalName="TaxCatchAll" ma:showField="CatchAllData" ma:web="752b136f-7736-4da2-9bf3-36a5af174c8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c296e2a-81ef-45a1-8352-c6585baf9cac">
      <Terms xmlns="http://schemas.microsoft.com/office/infopath/2007/PartnerControls"/>
    </lcf76f155ced4ddcb4097134ff3c332f>
    <TaxCatchAll xmlns="752b136f-7736-4da2-9bf3-36a5af174c8b" xsi:nil="true"/>
    <SharedWithUsers xmlns="752b136f-7736-4da2-9bf3-36a5af174c8b">
      <UserInfo>
        <DisplayName>Melissa Williams</DisplayName>
        <AccountId>23</AccountId>
        <AccountType/>
      </UserInfo>
    </SharedWithUsers>
    <EventDocType xmlns="7c296e2a-81ef-45a1-8352-c6585baf9cac" xsi:nil="true"/>
  </documentManagement>
</p:properties>
</file>

<file path=customXml/itemProps1.xml><?xml version="1.0" encoding="utf-8"?>
<ds:datastoreItem xmlns:ds="http://schemas.openxmlformats.org/officeDocument/2006/customXml" ds:itemID="{230971AA-BA6E-48B4-878E-FFFCBE350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296e2a-81ef-45a1-8352-c6585baf9cac"/>
    <ds:schemaRef ds:uri="752b136f-7736-4da2-9bf3-36a5af174c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D43F5E-0359-46B7-A37A-A52C2CB67C99}">
  <ds:schemaRefs>
    <ds:schemaRef ds:uri="http://schemas.microsoft.com/sharepoint/v3/contenttype/forms"/>
  </ds:schemaRefs>
</ds:datastoreItem>
</file>

<file path=customXml/itemProps3.xml><?xml version="1.0" encoding="utf-8"?>
<ds:datastoreItem xmlns:ds="http://schemas.openxmlformats.org/officeDocument/2006/customXml" ds:itemID="{0F927B44-B12D-491E-BD3C-BE80D5783594}">
  <ds:schemaRefs>
    <ds:schemaRef ds:uri="http://schemas.microsoft.com/office/2006/metadata/properties"/>
    <ds:schemaRef ds:uri="http://schemas.microsoft.com/office/infopath/2007/PartnerControls"/>
    <ds:schemaRef ds:uri="7c296e2a-81ef-45a1-8352-c6585baf9cac"/>
    <ds:schemaRef ds:uri="752b136f-7736-4da2-9bf3-36a5af174c8b"/>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Pages>
  <Words>1612</Words>
  <Characters>8225</Characters>
  <Application>Microsoft Office Word</Application>
  <DocSecurity>0</DocSecurity>
  <Lines>342</Lines>
  <Paragraphs>192</Paragraphs>
  <ScaleCrop>false</ScaleCrop>
  <Company/>
  <LinksUpToDate>false</LinksUpToDate>
  <CharactersWithSpaces>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Field</dc:creator>
  <cp:keywords/>
  <dc:description/>
  <cp:lastModifiedBy>Amber Field</cp:lastModifiedBy>
  <cp:revision>12</cp:revision>
  <cp:lastPrinted>2023-09-27T17:02:00Z</cp:lastPrinted>
  <dcterms:created xsi:type="dcterms:W3CDTF">2026-06-25T06:40:00Z</dcterms:created>
  <dcterms:modified xsi:type="dcterms:W3CDTF">2026-07-09T02:33:00Z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0x010100B3FD6ADA9B06B44B9E9B353AEE4AA3BB</vt:lpwstr>
  </property>
  <property fmtid="{D5CDD505-2E9C-101B-9397-08002B2CF9AE}" pid="3" name="MediaServiceImageTags">
    <vt:lpwstr/>
  </property>
</Properties>
</file>